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21" w:rsidRDefault="00287821" w:rsidP="00287821">
      <w:pPr>
        <w:widowControl/>
        <w:spacing w:line="54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9950B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</w:t>
      </w:r>
    </w:p>
    <w:p w:rsidR="00287821" w:rsidRPr="009950BB" w:rsidRDefault="00287821" w:rsidP="00287821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</w:t>
      </w:r>
      <w:r w:rsidR="00355BAB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20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/20</w:t>
      </w:r>
      <w:r w:rsidR="009D7816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2</w:t>
      </w:r>
      <w:r w:rsidR="00355BAB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1</w:t>
      </w:r>
      <w:r w:rsidRPr="00075ED4">
        <w:rPr>
          <w:rFonts w:ascii="仿宋_GB2312" w:eastAsia="仿宋_GB2312" w:hAnsi="宋体" w:cs="宋体" w:hint="eastAsia"/>
          <w:b/>
          <w:bCs/>
          <w:kern w:val="0"/>
          <w:sz w:val="24"/>
          <w:szCs w:val="28"/>
        </w:rPr>
        <w:t>学年上海理工大学管理学院优秀学生党支部建设项目申报表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522"/>
        <w:gridCol w:w="2696"/>
        <w:gridCol w:w="1640"/>
        <w:gridCol w:w="1595"/>
      </w:tblGrid>
      <w:tr w:rsidR="00287821" w:rsidTr="005B1173">
        <w:trPr>
          <w:trHeight w:val="857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287821" w:rsidTr="005B1173">
        <w:trPr>
          <w:trHeight w:val="981"/>
        </w:trPr>
        <w:tc>
          <w:tcPr>
            <w:tcW w:w="1739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 w:rsidR="00287821" w:rsidRDefault="00287821" w:rsidP="005B117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958"/>
        </w:trPr>
        <w:tc>
          <w:tcPr>
            <w:tcW w:w="2277" w:type="dxa"/>
            <w:gridSpan w:val="2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 w:rsidR="00287821" w:rsidRDefault="00287821" w:rsidP="005B117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87821" w:rsidTr="005B1173">
        <w:trPr>
          <w:trHeight w:val="3962"/>
        </w:trPr>
        <w:tc>
          <w:tcPr>
            <w:tcW w:w="8385" w:type="dxa"/>
            <w:gridSpan w:val="5"/>
          </w:tcPr>
          <w:p w:rsidR="00287821" w:rsidRPr="003A48E0" w:rsidRDefault="00287821" w:rsidP="005B1173">
            <w:pPr>
              <w:widowControl/>
              <w:spacing w:line="52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一、活动主题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黑体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四号字体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，下同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287821" w:rsidRPr="00045587" w:rsidRDefault="00287821" w:rsidP="005B1173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×××××××××××××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（仿宋四号字体，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 w:rsidRPr="00045587"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  <w:r w:rsidRPr="00045587">
              <w:rPr>
                <w:rFonts w:ascii="黑体" w:eastAsia="黑体" w:hAnsi="黑体" w:hint="eastAsia"/>
                <w:sz w:val="28"/>
                <w:szCs w:val="28"/>
              </w:rPr>
              <w:t>做法</w:t>
            </w:r>
            <w:bookmarkStart w:id="0" w:name="_GoBack"/>
            <w:bookmarkEnd w:id="0"/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04558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0371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的开展方式及特点</w:t>
            </w:r>
            <w:r w:rsidRPr="00045587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45587" w:rsidRDefault="00287821" w:rsidP="005B1173">
            <w:pPr>
              <w:widowControl/>
              <w:spacing w:line="520" w:lineRule="exact"/>
              <w:ind w:firstLine="555"/>
              <w:rPr>
                <w:rFonts w:ascii="黑体" w:eastAsia="黑体" w:hAnsi="黑体"/>
                <w:sz w:val="28"/>
                <w:szCs w:val="28"/>
              </w:rPr>
            </w:pPr>
            <w:r w:rsidRPr="00045587">
              <w:rPr>
                <w:rFonts w:ascii="黑体" w:eastAsia="黑体" w:hAnsi="黑体" w:hint="eastAsia"/>
                <w:sz w:val="28"/>
                <w:szCs w:val="28"/>
              </w:rPr>
              <w:t>三、主要成效</w:t>
            </w:r>
          </w:p>
          <w:p w:rsidR="00287821" w:rsidRPr="009360C2" w:rsidRDefault="00287821" w:rsidP="005B1173">
            <w:pPr>
              <w:widowControl/>
              <w:spacing w:line="520" w:lineRule="exact"/>
              <w:ind w:firstLine="555"/>
              <w:rPr>
                <w:rFonts w:ascii="楷体_GB2312" w:eastAsia="楷体_GB2312" w:hAnsi="宋体"/>
                <w:sz w:val="28"/>
                <w:szCs w:val="28"/>
              </w:rPr>
            </w:pP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主要表述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党建活动</w:t>
            </w:r>
            <w:r w:rsidRPr="009360C2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取得的实际效果</w:t>
            </w:r>
            <w:r w:rsidRPr="009360C2">
              <w:rPr>
                <w:rFonts w:ascii="仿宋_GB2312" w:eastAsia="仿宋_GB2312" w:hAnsi="宋体" w:hint="eastAsia"/>
                <w:sz w:val="28"/>
                <w:szCs w:val="28"/>
              </w:rPr>
              <w:t>）。</w:t>
            </w:r>
          </w:p>
          <w:p w:rsidR="00287821" w:rsidRPr="00051042" w:rsidRDefault="00287821" w:rsidP="005B1173">
            <w:pPr>
              <w:widowControl/>
              <w:spacing w:line="520" w:lineRule="exact"/>
              <w:ind w:firstLine="556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案例总字数控制在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1500字左右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最多不超过2000字；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附与案例相关的照片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3-5</w:t>
            </w:r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张（像素在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36B3">
                <w:rPr>
                  <w:rFonts w:ascii="仿宋_GB2312" w:eastAsia="仿宋_GB2312" w:hAnsi="宋体" w:cs="宋体" w:hint="eastAsia"/>
                  <w:b/>
                  <w:bCs/>
                  <w:kern w:val="0"/>
                  <w:sz w:val="24"/>
                  <w:szCs w:val="24"/>
                </w:rPr>
                <w:t>2M</w:t>
              </w:r>
            </w:smartTag>
            <w:r w:rsidRPr="00C236B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以上）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；正文行距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请统一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设置为固定值26磅。</w:t>
            </w:r>
          </w:p>
        </w:tc>
      </w:tr>
      <w:tr w:rsidR="00287821" w:rsidTr="005B1173">
        <w:trPr>
          <w:trHeight w:val="2998"/>
        </w:trPr>
        <w:tc>
          <w:tcPr>
            <w:tcW w:w="8385" w:type="dxa"/>
            <w:gridSpan w:val="5"/>
          </w:tcPr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287821" w:rsidRDefault="00287821" w:rsidP="005B1173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 w:rsidR="00287821" w:rsidRPr="00BC7F5D" w:rsidRDefault="00287821" w:rsidP="005B1173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:rsidR="00900DE8" w:rsidRDefault="00900DE8"/>
    <w:sectPr w:rsidR="00900DE8" w:rsidSect="00697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21"/>
    <w:rsid w:val="00287821"/>
    <w:rsid w:val="00355BAB"/>
    <w:rsid w:val="00900DE8"/>
    <w:rsid w:val="009D7816"/>
    <w:rsid w:val="00C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E9A88CF"/>
  <w15:chartTrackingRefBased/>
  <w15:docId w15:val="{6CBF2C1C-7298-4E59-9157-807624D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8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USST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张JJ</dc:creator>
  <cp:keywords/>
  <dc:description/>
  <cp:lastModifiedBy>张 JJ</cp:lastModifiedBy>
  <cp:revision>2</cp:revision>
  <dcterms:created xsi:type="dcterms:W3CDTF">2020-11-03T01:50:00Z</dcterms:created>
  <dcterms:modified xsi:type="dcterms:W3CDTF">2020-11-03T01:50:00Z</dcterms:modified>
</cp:coreProperties>
</file>