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2FA47" w14:textId="78BABE9A" w:rsidR="002462D1" w:rsidRPr="00481711" w:rsidRDefault="009621F6" w:rsidP="00E95DB9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b/>
          <w:bCs/>
          <w:color w:val="060000"/>
          <w:sz w:val="36"/>
          <w:szCs w:val="36"/>
        </w:rPr>
      </w:pPr>
      <w:r w:rsidRPr="00481711">
        <w:rPr>
          <w:rFonts w:hint="eastAsia"/>
          <w:b/>
          <w:bCs/>
          <w:color w:val="060000"/>
          <w:sz w:val="36"/>
          <w:szCs w:val="36"/>
        </w:rPr>
        <w:t>关于研究生前沿课程征集的通知</w:t>
      </w:r>
    </w:p>
    <w:p w14:paraId="3826CCBA" w14:textId="5B7D164A" w:rsidR="00EE53C0" w:rsidRPr="007B0B10" w:rsidRDefault="009D567A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rFonts w:hint="eastAsia"/>
          <w:color w:val="060000"/>
          <w:sz w:val="28"/>
          <w:szCs w:val="29"/>
        </w:rPr>
        <w:t>瞄准技术前沿和国家重大需求</w:t>
      </w:r>
      <w:r w:rsidR="0043553C" w:rsidRPr="007B0B10">
        <w:rPr>
          <w:rFonts w:hint="eastAsia"/>
          <w:color w:val="060000"/>
          <w:sz w:val="28"/>
          <w:szCs w:val="29"/>
        </w:rPr>
        <w:t>，</w:t>
      </w:r>
      <w:r w:rsidR="001D0982" w:rsidRPr="007B0B10">
        <w:rPr>
          <w:rFonts w:hint="eastAsia"/>
          <w:color w:val="060000"/>
          <w:sz w:val="28"/>
          <w:szCs w:val="29"/>
        </w:rPr>
        <w:t>推进教育</w:t>
      </w:r>
      <w:r w:rsidR="00257177" w:rsidRPr="007B0B10">
        <w:rPr>
          <w:rFonts w:hint="eastAsia"/>
          <w:color w:val="060000"/>
          <w:sz w:val="28"/>
          <w:szCs w:val="29"/>
        </w:rPr>
        <w:t>、</w:t>
      </w:r>
      <w:r w:rsidR="001D0982" w:rsidRPr="007B0B10">
        <w:rPr>
          <w:rFonts w:hint="eastAsia"/>
          <w:color w:val="060000"/>
          <w:sz w:val="28"/>
          <w:szCs w:val="29"/>
        </w:rPr>
        <w:t>科技</w:t>
      </w:r>
      <w:r w:rsidR="00257177" w:rsidRPr="007B0B10">
        <w:rPr>
          <w:rFonts w:hint="eastAsia"/>
          <w:color w:val="060000"/>
          <w:sz w:val="28"/>
          <w:szCs w:val="29"/>
        </w:rPr>
        <w:t>、</w:t>
      </w:r>
      <w:r w:rsidR="001D0982" w:rsidRPr="007B0B10">
        <w:rPr>
          <w:rFonts w:hint="eastAsia"/>
          <w:color w:val="060000"/>
          <w:sz w:val="28"/>
          <w:szCs w:val="29"/>
        </w:rPr>
        <w:t>人才</w:t>
      </w:r>
      <w:r w:rsidR="00C92E64" w:rsidRPr="007B0B10">
        <w:rPr>
          <w:rFonts w:hint="eastAsia"/>
          <w:color w:val="060000"/>
          <w:sz w:val="28"/>
          <w:szCs w:val="29"/>
        </w:rPr>
        <w:t>一体化</w:t>
      </w:r>
      <w:r w:rsidR="001D0982" w:rsidRPr="007B0B10">
        <w:rPr>
          <w:rFonts w:hint="eastAsia"/>
          <w:color w:val="060000"/>
          <w:sz w:val="28"/>
          <w:szCs w:val="29"/>
        </w:rPr>
        <w:t>发展，</w:t>
      </w:r>
      <w:r w:rsidR="00CD1EE8" w:rsidRPr="007B0B10">
        <w:rPr>
          <w:rFonts w:hint="eastAsia"/>
          <w:color w:val="060000"/>
          <w:sz w:val="28"/>
          <w:szCs w:val="29"/>
        </w:rPr>
        <w:t>提高</w:t>
      </w:r>
      <w:r w:rsidR="004A5EC2" w:rsidRPr="007B0B10">
        <w:rPr>
          <w:rFonts w:hint="eastAsia"/>
          <w:color w:val="060000"/>
          <w:sz w:val="28"/>
          <w:szCs w:val="29"/>
        </w:rPr>
        <w:t>学校</w:t>
      </w:r>
      <w:r w:rsidR="00206455" w:rsidRPr="007B0B10">
        <w:rPr>
          <w:rFonts w:hint="eastAsia"/>
          <w:color w:val="060000"/>
          <w:sz w:val="28"/>
          <w:szCs w:val="29"/>
        </w:rPr>
        <w:t>人才自主培养质量</w:t>
      </w:r>
      <w:r w:rsidR="00DB0BCA" w:rsidRPr="007B0B10">
        <w:rPr>
          <w:rFonts w:hint="eastAsia"/>
          <w:color w:val="060000"/>
          <w:sz w:val="28"/>
          <w:szCs w:val="29"/>
        </w:rPr>
        <w:t>，加强</w:t>
      </w:r>
      <w:r w:rsidRPr="007B0B10">
        <w:rPr>
          <w:rFonts w:hint="eastAsia"/>
          <w:color w:val="060000"/>
          <w:sz w:val="28"/>
          <w:szCs w:val="29"/>
        </w:rPr>
        <w:t>前沿技术与</w:t>
      </w:r>
      <w:r w:rsidR="00DB0BCA" w:rsidRPr="007B0B10">
        <w:rPr>
          <w:rFonts w:hint="eastAsia"/>
          <w:color w:val="060000"/>
          <w:sz w:val="28"/>
          <w:szCs w:val="29"/>
        </w:rPr>
        <w:t>学科专业特色</w:t>
      </w:r>
      <w:r w:rsidRPr="007B0B10">
        <w:rPr>
          <w:rFonts w:hint="eastAsia"/>
          <w:color w:val="060000"/>
          <w:sz w:val="28"/>
          <w:szCs w:val="29"/>
        </w:rPr>
        <w:t>的深度</w:t>
      </w:r>
      <w:r w:rsidR="00DB0BCA" w:rsidRPr="007B0B10">
        <w:rPr>
          <w:rFonts w:hint="eastAsia"/>
          <w:color w:val="060000"/>
          <w:sz w:val="28"/>
          <w:szCs w:val="29"/>
        </w:rPr>
        <w:t>融合，</w:t>
      </w:r>
      <w:r w:rsidR="008C3D52" w:rsidRPr="007B0B10">
        <w:rPr>
          <w:rFonts w:hint="eastAsia"/>
          <w:color w:val="060000"/>
          <w:sz w:val="28"/>
          <w:szCs w:val="29"/>
        </w:rPr>
        <w:t>现</w:t>
      </w:r>
      <w:r w:rsidR="006D15AE" w:rsidRPr="007B0B10">
        <w:rPr>
          <w:rFonts w:hint="eastAsia"/>
          <w:color w:val="060000"/>
          <w:sz w:val="28"/>
          <w:szCs w:val="29"/>
        </w:rPr>
        <w:t>决定</w:t>
      </w:r>
      <w:r w:rsidR="002E14E6" w:rsidRPr="007B0B10">
        <w:rPr>
          <w:rFonts w:hint="eastAsia"/>
          <w:color w:val="060000"/>
          <w:sz w:val="28"/>
          <w:szCs w:val="29"/>
        </w:rPr>
        <w:t>启动</w:t>
      </w:r>
      <w:r w:rsidR="006914DD" w:rsidRPr="007B0B10">
        <w:rPr>
          <w:rFonts w:hint="eastAsia"/>
          <w:color w:val="060000"/>
          <w:sz w:val="28"/>
          <w:szCs w:val="29"/>
        </w:rPr>
        <w:t>研究生</w:t>
      </w:r>
      <w:r w:rsidR="002E14E6" w:rsidRPr="007B0B10">
        <w:rPr>
          <w:color w:val="060000"/>
          <w:sz w:val="28"/>
          <w:szCs w:val="29"/>
        </w:rPr>
        <w:t>前沿课程征集工作。现将有关事项通知如下：</w:t>
      </w:r>
    </w:p>
    <w:p w14:paraId="4388D15D" w14:textId="3228A65B" w:rsidR="0080436B" w:rsidRPr="007B0B10" w:rsidRDefault="006A3FF3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2"/>
        <w:jc w:val="both"/>
        <w:rPr>
          <w:b/>
          <w:bCs/>
          <w:color w:val="060000"/>
          <w:sz w:val="28"/>
          <w:szCs w:val="29"/>
        </w:rPr>
      </w:pPr>
      <w:r w:rsidRPr="007B0B10">
        <w:rPr>
          <w:rFonts w:hint="eastAsia"/>
          <w:b/>
          <w:bCs/>
          <w:color w:val="060000"/>
          <w:sz w:val="28"/>
          <w:szCs w:val="29"/>
        </w:rPr>
        <w:t>一、</w:t>
      </w:r>
      <w:r w:rsidR="00FF074D" w:rsidRPr="007B0B10">
        <w:rPr>
          <w:b/>
          <w:bCs/>
          <w:color w:val="060000"/>
          <w:sz w:val="28"/>
          <w:szCs w:val="29"/>
        </w:rPr>
        <w:t>申报</w:t>
      </w:r>
      <w:r w:rsidR="00543A9F" w:rsidRPr="007B0B10">
        <w:rPr>
          <w:rFonts w:hint="eastAsia"/>
          <w:b/>
          <w:bCs/>
          <w:color w:val="060000"/>
          <w:sz w:val="28"/>
          <w:szCs w:val="29"/>
        </w:rPr>
        <w:t>范围</w:t>
      </w:r>
    </w:p>
    <w:p w14:paraId="25C20491" w14:textId="6D1F83DA" w:rsidR="00F72AF2" w:rsidRPr="007B0B10" w:rsidRDefault="00543A9F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t>（一）</w:t>
      </w:r>
      <w:r w:rsidR="006D15AE" w:rsidRPr="007B0B10">
        <w:rPr>
          <w:rFonts w:hint="eastAsia"/>
          <w:color w:val="060000"/>
          <w:sz w:val="28"/>
          <w:szCs w:val="29"/>
        </w:rPr>
        <w:t>基础</w:t>
      </w:r>
      <w:r w:rsidRPr="007B0B10">
        <w:rPr>
          <w:color w:val="060000"/>
          <w:sz w:val="28"/>
          <w:szCs w:val="29"/>
        </w:rPr>
        <w:t>前沿</w:t>
      </w:r>
      <w:r w:rsidR="007C0DC3" w:rsidRPr="007B0B10">
        <w:rPr>
          <w:color w:val="060000"/>
          <w:sz w:val="28"/>
          <w:szCs w:val="29"/>
        </w:rPr>
        <w:t>理论</w:t>
      </w:r>
      <w:r w:rsidR="0086117C" w:rsidRPr="007B0B10">
        <w:rPr>
          <w:rFonts w:hint="eastAsia"/>
          <w:color w:val="060000"/>
          <w:sz w:val="28"/>
          <w:szCs w:val="29"/>
        </w:rPr>
        <w:t>课程</w:t>
      </w:r>
      <w:r w:rsidR="00EE6C02" w:rsidRPr="007B0B10">
        <w:rPr>
          <w:rFonts w:hint="eastAsia"/>
          <w:color w:val="060000"/>
          <w:sz w:val="28"/>
          <w:szCs w:val="29"/>
        </w:rPr>
        <w:t>。</w:t>
      </w:r>
      <w:r w:rsidRPr="007B0B10">
        <w:rPr>
          <w:color w:val="060000"/>
          <w:sz w:val="28"/>
          <w:szCs w:val="29"/>
        </w:rPr>
        <w:t>课程</w:t>
      </w:r>
      <w:r w:rsidRPr="007B0B10">
        <w:rPr>
          <w:sz w:val="28"/>
          <w:szCs w:val="29"/>
        </w:rPr>
        <w:t>紧贴</w:t>
      </w:r>
      <w:r w:rsidR="00DF0C2A" w:rsidRPr="007B0B10">
        <w:rPr>
          <w:rFonts w:hint="eastAsia"/>
          <w:color w:val="060000"/>
          <w:sz w:val="28"/>
          <w:szCs w:val="29"/>
        </w:rPr>
        <w:t>学科</w:t>
      </w:r>
      <w:r w:rsidR="00FD7472" w:rsidRPr="007B0B10">
        <w:rPr>
          <w:rFonts w:hint="eastAsia"/>
          <w:color w:val="060000"/>
          <w:sz w:val="28"/>
          <w:szCs w:val="29"/>
        </w:rPr>
        <w:t>专业</w:t>
      </w:r>
      <w:r w:rsidR="00EE5147" w:rsidRPr="007B0B10">
        <w:rPr>
          <w:rFonts w:hint="eastAsia"/>
          <w:color w:val="060000"/>
          <w:sz w:val="28"/>
          <w:szCs w:val="29"/>
        </w:rPr>
        <w:t>理论前沿动态</w:t>
      </w:r>
      <w:r w:rsidRPr="007B0B10">
        <w:rPr>
          <w:color w:val="060000"/>
          <w:sz w:val="28"/>
          <w:szCs w:val="29"/>
        </w:rPr>
        <w:t>，</w:t>
      </w:r>
      <w:r w:rsidR="00C52862" w:rsidRPr="007B0B10">
        <w:rPr>
          <w:rFonts w:hint="eastAsia"/>
          <w:color w:val="060000"/>
          <w:sz w:val="28"/>
          <w:szCs w:val="29"/>
        </w:rPr>
        <w:t>探索</w:t>
      </w:r>
      <w:r w:rsidR="009F43F4" w:rsidRPr="007B0B10">
        <w:rPr>
          <w:rFonts w:hint="eastAsia"/>
          <w:color w:val="060000"/>
          <w:sz w:val="28"/>
          <w:szCs w:val="29"/>
        </w:rPr>
        <w:t>学科</w:t>
      </w:r>
      <w:r w:rsidR="003D4872" w:rsidRPr="007B0B10">
        <w:rPr>
          <w:rFonts w:hint="eastAsia"/>
          <w:color w:val="060000"/>
          <w:sz w:val="28"/>
          <w:szCs w:val="29"/>
        </w:rPr>
        <w:t>未知领域、</w:t>
      </w:r>
      <w:r w:rsidR="00C52862" w:rsidRPr="007B0B10">
        <w:rPr>
          <w:rFonts w:hint="eastAsia"/>
          <w:color w:val="060000"/>
          <w:sz w:val="28"/>
          <w:szCs w:val="29"/>
        </w:rPr>
        <w:t>寻找</w:t>
      </w:r>
      <w:r w:rsidR="007C55A7" w:rsidRPr="007B0B10">
        <w:rPr>
          <w:rFonts w:hint="eastAsia"/>
          <w:color w:val="060000"/>
          <w:sz w:val="28"/>
          <w:szCs w:val="29"/>
        </w:rPr>
        <w:t>新的科学规律和现象，</w:t>
      </w:r>
      <w:r w:rsidR="00F81E0F" w:rsidRPr="007B0B10">
        <w:rPr>
          <w:rFonts w:hint="eastAsia"/>
          <w:color w:val="060000"/>
          <w:sz w:val="28"/>
          <w:szCs w:val="29"/>
        </w:rPr>
        <w:t>不断</w:t>
      </w:r>
      <w:r w:rsidR="00F72AF2" w:rsidRPr="007B0B10">
        <w:rPr>
          <w:rFonts w:hint="eastAsia"/>
          <w:color w:val="060000"/>
          <w:sz w:val="28"/>
          <w:szCs w:val="29"/>
        </w:rPr>
        <w:t>塑造</w:t>
      </w:r>
      <w:r w:rsidR="00175833" w:rsidRPr="007B0B10">
        <w:rPr>
          <w:rFonts w:hint="eastAsia"/>
          <w:color w:val="060000"/>
          <w:sz w:val="28"/>
          <w:szCs w:val="29"/>
        </w:rPr>
        <w:t>研究生</w:t>
      </w:r>
      <w:r w:rsidR="00F72AF2" w:rsidRPr="007B0B10">
        <w:rPr>
          <w:rFonts w:hint="eastAsia"/>
          <w:color w:val="060000"/>
          <w:sz w:val="28"/>
          <w:szCs w:val="29"/>
        </w:rPr>
        <w:t>科学思维</w:t>
      </w:r>
      <w:r w:rsidR="00175833" w:rsidRPr="007B0B10">
        <w:rPr>
          <w:rFonts w:hint="eastAsia"/>
          <w:color w:val="060000"/>
          <w:sz w:val="28"/>
          <w:szCs w:val="29"/>
        </w:rPr>
        <w:t>能力。</w:t>
      </w:r>
    </w:p>
    <w:p w14:paraId="1B80C909" w14:textId="1B4EBF2E" w:rsidR="00543A9F" w:rsidRPr="007B0B10" w:rsidRDefault="00543A9F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t>（二）</w:t>
      </w:r>
      <w:r w:rsidR="006D15AE" w:rsidRPr="007B0B10">
        <w:rPr>
          <w:rFonts w:hint="eastAsia"/>
          <w:color w:val="060000"/>
          <w:sz w:val="28"/>
          <w:szCs w:val="29"/>
        </w:rPr>
        <w:t>专业</w:t>
      </w:r>
      <w:r w:rsidR="00C711BE" w:rsidRPr="007B0B10">
        <w:rPr>
          <w:color w:val="060000"/>
          <w:sz w:val="28"/>
          <w:szCs w:val="29"/>
        </w:rPr>
        <w:t>前沿</w:t>
      </w:r>
      <w:r w:rsidR="007C0DC3" w:rsidRPr="007B0B10">
        <w:rPr>
          <w:color w:val="060000"/>
          <w:sz w:val="28"/>
          <w:szCs w:val="29"/>
        </w:rPr>
        <w:t>技术</w:t>
      </w:r>
      <w:r w:rsidR="00C711BE" w:rsidRPr="007B0B10">
        <w:rPr>
          <w:color w:val="060000"/>
          <w:sz w:val="28"/>
          <w:szCs w:val="29"/>
        </w:rPr>
        <w:t>课程</w:t>
      </w:r>
      <w:r w:rsidR="00EE6C02" w:rsidRPr="007B0B10">
        <w:rPr>
          <w:rFonts w:hint="eastAsia"/>
          <w:color w:val="060000"/>
          <w:sz w:val="28"/>
          <w:szCs w:val="29"/>
        </w:rPr>
        <w:t>。</w:t>
      </w:r>
      <w:r w:rsidR="00587538" w:rsidRPr="007B0B10">
        <w:rPr>
          <w:rFonts w:hint="eastAsia"/>
          <w:color w:val="060000"/>
          <w:sz w:val="28"/>
          <w:szCs w:val="29"/>
        </w:rPr>
        <w:t>课程</w:t>
      </w:r>
      <w:r w:rsidR="00C26545" w:rsidRPr="007B0B10">
        <w:rPr>
          <w:rFonts w:hint="eastAsia"/>
          <w:color w:val="060000"/>
          <w:sz w:val="28"/>
          <w:szCs w:val="29"/>
        </w:rPr>
        <w:t>围绕</w:t>
      </w:r>
      <w:r w:rsidR="00EA6D1B" w:rsidRPr="007B0B10">
        <w:rPr>
          <w:rFonts w:hint="eastAsia"/>
          <w:color w:val="060000"/>
          <w:sz w:val="28"/>
          <w:szCs w:val="29"/>
        </w:rPr>
        <w:t>学科</w:t>
      </w:r>
      <w:r w:rsidR="00FD7472" w:rsidRPr="007B0B10">
        <w:rPr>
          <w:rFonts w:hint="eastAsia"/>
          <w:color w:val="060000"/>
          <w:sz w:val="28"/>
          <w:szCs w:val="29"/>
        </w:rPr>
        <w:t>专业</w:t>
      </w:r>
      <w:r w:rsidR="003E678E" w:rsidRPr="007B0B10">
        <w:rPr>
          <w:rFonts w:hint="eastAsia"/>
          <w:color w:val="060000"/>
          <w:sz w:val="28"/>
          <w:szCs w:val="29"/>
        </w:rPr>
        <w:t>中</w:t>
      </w:r>
      <w:r w:rsidR="00B67C50" w:rsidRPr="007B0B10">
        <w:rPr>
          <w:color w:val="060000"/>
          <w:sz w:val="28"/>
          <w:szCs w:val="29"/>
        </w:rPr>
        <w:t>前瞻性、先导性和探索性的重大技术</w:t>
      </w:r>
      <w:r w:rsidR="00202EBF" w:rsidRPr="007B0B10">
        <w:rPr>
          <w:rFonts w:hint="eastAsia"/>
          <w:color w:val="060000"/>
          <w:sz w:val="28"/>
          <w:szCs w:val="29"/>
        </w:rPr>
        <w:t>，</w:t>
      </w:r>
      <w:r w:rsidR="00235992" w:rsidRPr="007B0B10">
        <w:rPr>
          <w:rFonts w:hint="eastAsia"/>
          <w:color w:val="060000"/>
          <w:sz w:val="28"/>
          <w:szCs w:val="29"/>
        </w:rPr>
        <w:t>阐述</w:t>
      </w:r>
      <w:r w:rsidR="001E67A2" w:rsidRPr="007B0B10">
        <w:rPr>
          <w:rFonts w:hint="eastAsia"/>
          <w:color w:val="060000"/>
          <w:sz w:val="28"/>
          <w:szCs w:val="29"/>
        </w:rPr>
        <w:t>具有</w:t>
      </w:r>
      <w:r w:rsidR="001E67A2" w:rsidRPr="007B0B10">
        <w:rPr>
          <w:color w:val="060000"/>
          <w:sz w:val="28"/>
          <w:szCs w:val="29"/>
        </w:rPr>
        <w:t>颠覆性影响和广泛应用前景的新兴技术和新兴产业</w:t>
      </w:r>
      <w:r w:rsidR="00765A67" w:rsidRPr="007B0B10">
        <w:rPr>
          <w:rFonts w:hint="eastAsia"/>
          <w:color w:val="060000"/>
          <w:sz w:val="28"/>
          <w:szCs w:val="29"/>
        </w:rPr>
        <w:t>，</w:t>
      </w:r>
      <w:r w:rsidR="00EE6C02" w:rsidRPr="007B0B10">
        <w:rPr>
          <w:rFonts w:hint="eastAsia"/>
          <w:color w:val="060000"/>
          <w:sz w:val="28"/>
          <w:szCs w:val="29"/>
        </w:rPr>
        <w:t>继续</w:t>
      </w:r>
      <w:r w:rsidR="00765A67" w:rsidRPr="007B0B10">
        <w:rPr>
          <w:rFonts w:hint="eastAsia"/>
          <w:color w:val="060000"/>
          <w:sz w:val="28"/>
          <w:szCs w:val="29"/>
        </w:rPr>
        <w:t>优化研究生知识结构。</w:t>
      </w:r>
    </w:p>
    <w:p w14:paraId="545E0754" w14:textId="0215502A" w:rsidR="00543A9F" w:rsidRPr="007B0B10" w:rsidRDefault="00543A9F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t>（三）</w:t>
      </w:r>
      <w:r w:rsidR="00514E20" w:rsidRPr="007B0B10">
        <w:rPr>
          <w:color w:val="060000"/>
          <w:sz w:val="28"/>
          <w:szCs w:val="29"/>
        </w:rPr>
        <w:t>前沿交叉课程</w:t>
      </w:r>
      <w:r w:rsidR="00EE6C02" w:rsidRPr="007B0B10">
        <w:rPr>
          <w:rFonts w:hint="eastAsia"/>
          <w:color w:val="060000"/>
          <w:sz w:val="28"/>
          <w:szCs w:val="29"/>
        </w:rPr>
        <w:t>。</w:t>
      </w:r>
      <w:r w:rsidRPr="007B0B10">
        <w:rPr>
          <w:color w:val="060000"/>
          <w:sz w:val="28"/>
          <w:szCs w:val="29"/>
        </w:rPr>
        <w:t>课程</w:t>
      </w:r>
      <w:r w:rsidR="00745A41" w:rsidRPr="007B0B10">
        <w:rPr>
          <w:rFonts w:hint="eastAsia"/>
          <w:color w:val="060000"/>
          <w:sz w:val="28"/>
          <w:szCs w:val="29"/>
        </w:rPr>
        <w:t>打破</w:t>
      </w:r>
      <w:r w:rsidR="00745A41" w:rsidRPr="007B0B10">
        <w:rPr>
          <w:color w:val="060000"/>
          <w:sz w:val="28"/>
          <w:szCs w:val="29"/>
        </w:rPr>
        <w:t>学科</w:t>
      </w:r>
      <w:r w:rsidR="00855B7E" w:rsidRPr="007B0B10">
        <w:rPr>
          <w:rFonts w:hint="eastAsia"/>
          <w:color w:val="060000"/>
          <w:sz w:val="28"/>
          <w:szCs w:val="29"/>
        </w:rPr>
        <w:t>专业</w:t>
      </w:r>
      <w:r w:rsidR="00745A41" w:rsidRPr="007B0B10">
        <w:rPr>
          <w:rFonts w:hint="eastAsia"/>
          <w:color w:val="060000"/>
          <w:sz w:val="28"/>
          <w:szCs w:val="29"/>
        </w:rPr>
        <w:t>边界，</w:t>
      </w:r>
      <w:r w:rsidR="00184639" w:rsidRPr="007B0B10">
        <w:rPr>
          <w:rFonts w:hint="eastAsia"/>
          <w:color w:val="060000"/>
          <w:sz w:val="28"/>
          <w:szCs w:val="29"/>
        </w:rPr>
        <w:t>强化</w:t>
      </w:r>
      <w:r w:rsidR="00B8458A" w:rsidRPr="007B0B10">
        <w:rPr>
          <w:rFonts w:hint="eastAsia"/>
          <w:color w:val="060000"/>
          <w:sz w:val="28"/>
          <w:szCs w:val="29"/>
        </w:rPr>
        <w:t>学科交叉</w:t>
      </w:r>
      <w:r w:rsidR="00513903" w:rsidRPr="007B0B10">
        <w:rPr>
          <w:rFonts w:hint="eastAsia"/>
          <w:color w:val="060000"/>
          <w:sz w:val="28"/>
          <w:szCs w:val="29"/>
        </w:rPr>
        <w:t>多元</w:t>
      </w:r>
      <w:r w:rsidR="00B8458A" w:rsidRPr="007B0B10">
        <w:rPr>
          <w:rFonts w:hint="eastAsia"/>
          <w:color w:val="060000"/>
          <w:sz w:val="28"/>
          <w:szCs w:val="29"/>
        </w:rPr>
        <w:t>融合</w:t>
      </w:r>
      <w:r w:rsidR="00513903" w:rsidRPr="007B0B10">
        <w:rPr>
          <w:rFonts w:hint="eastAsia"/>
          <w:color w:val="060000"/>
          <w:sz w:val="28"/>
          <w:szCs w:val="29"/>
        </w:rPr>
        <w:t>，</w:t>
      </w:r>
      <w:r w:rsidR="001E67A2" w:rsidRPr="007B0B10">
        <w:rPr>
          <w:rFonts w:hint="eastAsia"/>
          <w:color w:val="060000"/>
          <w:sz w:val="28"/>
          <w:szCs w:val="29"/>
        </w:rPr>
        <w:t>构建</w:t>
      </w:r>
      <w:r w:rsidR="004B1368" w:rsidRPr="007B0B10">
        <w:rPr>
          <w:color w:val="060000"/>
          <w:sz w:val="28"/>
          <w:szCs w:val="29"/>
        </w:rPr>
        <w:t>综合性、系统性的</w:t>
      </w:r>
      <w:r w:rsidR="00F06663" w:rsidRPr="007B0B10">
        <w:rPr>
          <w:rFonts w:hint="eastAsia"/>
          <w:color w:val="060000"/>
          <w:sz w:val="28"/>
          <w:szCs w:val="29"/>
        </w:rPr>
        <w:t>前沿</w:t>
      </w:r>
      <w:r w:rsidR="004B1368" w:rsidRPr="007B0B10">
        <w:rPr>
          <w:color w:val="060000"/>
          <w:sz w:val="28"/>
          <w:szCs w:val="29"/>
        </w:rPr>
        <w:t>知识体系，</w:t>
      </w:r>
      <w:r w:rsidR="00765A67" w:rsidRPr="007B0B10">
        <w:rPr>
          <w:rFonts w:hint="eastAsia"/>
          <w:color w:val="060000"/>
          <w:sz w:val="28"/>
          <w:szCs w:val="29"/>
        </w:rPr>
        <w:t>持续提升研究生自主创新能力。</w:t>
      </w:r>
    </w:p>
    <w:p w14:paraId="249D3A5E" w14:textId="5A486AF5" w:rsidR="000008A7" w:rsidRPr="007B0B10" w:rsidRDefault="006A3FF3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2"/>
        <w:jc w:val="both"/>
        <w:rPr>
          <w:b/>
          <w:bCs/>
          <w:color w:val="060000"/>
          <w:sz w:val="28"/>
          <w:szCs w:val="29"/>
        </w:rPr>
      </w:pPr>
      <w:r w:rsidRPr="007B0B10">
        <w:rPr>
          <w:rFonts w:hint="eastAsia"/>
          <w:b/>
          <w:bCs/>
          <w:color w:val="060000"/>
          <w:sz w:val="28"/>
          <w:szCs w:val="29"/>
        </w:rPr>
        <w:t>二、</w:t>
      </w:r>
      <w:r w:rsidR="00CD67DC" w:rsidRPr="007B0B10">
        <w:rPr>
          <w:b/>
          <w:bCs/>
          <w:color w:val="060000"/>
          <w:sz w:val="28"/>
          <w:szCs w:val="29"/>
        </w:rPr>
        <w:t>申报</w:t>
      </w:r>
      <w:r w:rsidR="000008A7" w:rsidRPr="007B0B10">
        <w:rPr>
          <w:b/>
          <w:bCs/>
          <w:color w:val="060000"/>
          <w:sz w:val="28"/>
          <w:szCs w:val="29"/>
        </w:rPr>
        <w:t>要求</w:t>
      </w:r>
    </w:p>
    <w:p w14:paraId="0174D4D2" w14:textId="6433EB7A" w:rsidR="00543A9F" w:rsidRPr="007B0B10" w:rsidRDefault="00C711BE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rFonts w:hint="eastAsia"/>
          <w:color w:val="060000"/>
          <w:sz w:val="28"/>
          <w:szCs w:val="29"/>
        </w:rPr>
        <w:t>（一）</w:t>
      </w:r>
      <w:r w:rsidR="00543A9F" w:rsidRPr="007B0B10">
        <w:rPr>
          <w:rFonts w:hint="eastAsia"/>
          <w:color w:val="060000"/>
          <w:sz w:val="28"/>
          <w:szCs w:val="29"/>
        </w:rPr>
        <w:t>课程要求</w:t>
      </w:r>
    </w:p>
    <w:p w14:paraId="59CFCE34" w14:textId="74521457" w:rsidR="00BD443F" w:rsidRPr="007B0B10" w:rsidRDefault="00C711BE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rFonts w:hint="eastAsia"/>
          <w:color w:val="060000"/>
          <w:sz w:val="28"/>
          <w:szCs w:val="29"/>
        </w:rPr>
        <w:t>1、</w:t>
      </w:r>
      <w:r w:rsidR="003316C0" w:rsidRPr="007B0B10">
        <w:rPr>
          <w:rFonts w:hint="eastAsia"/>
          <w:color w:val="060000"/>
          <w:sz w:val="28"/>
          <w:szCs w:val="29"/>
        </w:rPr>
        <w:t>课程</w:t>
      </w:r>
      <w:r w:rsidR="00586BC4" w:rsidRPr="007B0B10">
        <w:rPr>
          <w:rFonts w:hint="eastAsia"/>
          <w:color w:val="060000"/>
          <w:sz w:val="28"/>
          <w:szCs w:val="29"/>
        </w:rPr>
        <w:t>内容</w:t>
      </w:r>
      <w:r w:rsidR="00543A9F" w:rsidRPr="007B0B10">
        <w:rPr>
          <w:rFonts w:hint="eastAsia"/>
          <w:color w:val="060000"/>
          <w:sz w:val="28"/>
          <w:szCs w:val="29"/>
        </w:rPr>
        <w:t>覆盖未来十年内或更长时间</w:t>
      </w:r>
      <w:r w:rsidR="000220CE" w:rsidRPr="007B0B10">
        <w:rPr>
          <w:rFonts w:hint="eastAsia"/>
          <w:color w:val="060000"/>
          <w:sz w:val="28"/>
          <w:szCs w:val="29"/>
        </w:rPr>
        <w:t>的</w:t>
      </w:r>
      <w:r w:rsidR="00543A9F" w:rsidRPr="007B0B10">
        <w:rPr>
          <w:rFonts w:hint="eastAsia"/>
          <w:color w:val="060000"/>
          <w:sz w:val="28"/>
          <w:szCs w:val="29"/>
        </w:rPr>
        <w:t>学科前沿和主流方向，</w:t>
      </w:r>
      <w:r w:rsidR="003316C0" w:rsidRPr="007B0B10">
        <w:rPr>
          <w:rFonts w:hint="eastAsia"/>
          <w:color w:val="060000"/>
          <w:sz w:val="28"/>
          <w:szCs w:val="29"/>
        </w:rPr>
        <w:t>方向包括但不限于：</w:t>
      </w:r>
      <w:r w:rsidR="00543A9F" w:rsidRPr="007B0B10">
        <w:rPr>
          <w:rFonts w:hint="eastAsia"/>
          <w:color w:val="060000"/>
          <w:sz w:val="28"/>
          <w:szCs w:val="29"/>
        </w:rPr>
        <w:t>人工智能、</w:t>
      </w:r>
      <w:r w:rsidR="00635890" w:rsidRPr="007B0B10">
        <w:rPr>
          <w:rFonts w:hint="eastAsia"/>
          <w:color w:val="060000"/>
          <w:sz w:val="28"/>
          <w:szCs w:val="29"/>
        </w:rPr>
        <w:t>量子信息、</w:t>
      </w:r>
      <w:r w:rsidR="00543A9F" w:rsidRPr="007B0B10">
        <w:rPr>
          <w:rFonts w:hint="eastAsia"/>
          <w:color w:val="060000"/>
          <w:sz w:val="28"/>
          <w:szCs w:val="29"/>
        </w:rPr>
        <w:t>集成电路、</w:t>
      </w:r>
      <w:r w:rsidR="0053270F" w:rsidRPr="007B0B10">
        <w:rPr>
          <w:color w:val="060000"/>
          <w:sz w:val="28"/>
          <w:szCs w:val="29"/>
        </w:rPr>
        <w:t>区块链</w:t>
      </w:r>
      <w:r w:rsidR="00543A9F" w:rsidRPr="007B0B10">
        <w:rPr>
          <w:rFonts w:hint="eastAsia"/>
          <w:color w:val="060000"/>
          <w:sz w:val="28"/>
          <w:szCs w:val="29"/>
        </w:rPr>
        <w:t>等</w:t>
      </w:r>
      <w:r w:rsidR="00C663D4" w:rsidRPr="007B0B10">
        <w:rPr>
          <w:rFonts w:hint="eastAsia"/>
          <w:color w:val="060000"/>
          <w:sz w:val="28"/>
          <w:szCs w:val="29"/>
        </w:rPr>
        <w:t>，使研究生了解学科专业前沿发展趋势。</w:t>
      </w:r>
    </w:p>
    <w:p w14:paraId="653EBDC7" w14:textId="24DA6A5C" w:rsidR="007F25BB" w:rsidRPr="007B0B10" w:rsidRDefault="00BD443F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t>2</w:t>
      </w:r>
      <w:r w:rsidR="00C711BE" w:rsidRPr="007B0B10">
        <w:rPr>
          <w:rFonts w:hint="eastAsia"/>
          <w:color w:val="060000"/>
          <w:sz w:val="28"/>
          <w:szCs w:val="29"/>
        </w:rPr>
        <w:t>、</w:t>
      </w:r>
      <w:r w:rsidR="00CF1581" w:rsidRPr="007B0B10">
        <w:rPr>
          <w:rFonts w:hint="eastAsia"/>
          <w:color w:val="060000"/>
          <w:sz w:val="28"/>
          <w:szCs w:val="29"/>
        </w:rPr>
        <w:t>课程设计应符合学科专业的特色，同时体现学科发展的新趋势、新思潮、新分支、新主题，培养研究生对未知领域的探索精神和创造能力。</w:t>
      </w:r>
    </w:p>
    <w:p w14:paraId="05AB1580" w14:textId="025063BE" w:rsidR="004D3DB7" w:rsidRPr="007B0B10" w:rsidRDefault="007F25BB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lastRenderedPageBreak/>
        <w:t>3</w:t>
      </w:r>
      <w:r w:rsidRPr="007B0B10">
        <w:rPr>
          <w:rFonts w:hint="eastAsia"/>
          <w:color w:val="060000"/>
          <w:sz w:val="28"/>
          <w:szCs w:val="29"/>
        </w:rPr>
        <w:t>、</w:t>
      </w:r>
      <w:r w:rsidR="00A453F4" w:rsidRPr="007B0B10">
        <w:rPr>
          <w:rFonts w:hint="eastAsia"/>
          <w:color w:val="060000"/>
          <w:sz w:val="28"/>
          <w:szCs w:val="29"/>
        </w:rPr>
        <w:t>课程具有良好的教学团队作为支撑，</w:t>
      </w:r>
      <w:r w:rsidR="004D3DB7" w:rsidRPr="007B0B10">
        <w:rPr>
          <w:color w:val="060000"/>
          <w:sz w:val="28"/>
          <w:szCs w:val="29"/>
        </w:rPr>
        <w:t>探索以团队合作、项目导向</w:t>
      </w:r>
      <w:r w:rsidR="00847407" w:rsidRPr="007B0B10">
        <w:rPr>
          <w:rFonts w:hint="eastAsia"/>
          <w:color w:val="060000"/>
          <w:sz w:val="28"/>
          <w:szCs w:val="29"/>
        </w:rPr>
        <w:t>等</w:t>
      </w:r>
      <w:r w:rsidR="004D3DB7" w:rsidRPr="007B0B10">
        <w:rPr>
          <w:color w:val="060000"/>
          <w:sz w:val="28"/>
          <w:szCs w:val="29"/>
        </w:rPr>
        <w:t>创新授课方式，</w:t>
      </w:r>
      <w:r w:rsidR="00C663D4" w:rsidRPr="007B0B10">
        <w:rPr>
          <w:rFonts w:hint="eastAsia"/>
          <w:color w:val="060000"/>
          <w:sz w:val="28"/>
          <w:szCs w:val="29"/>
        </w:rPr>
        <w:t>鼓励</w:t>
      </w:r>
      <w:r w:rsidR="00847407" w:rsidRPr="007B0B10">
        <w:rPr>
          <w:color w:val="060000"/>
          <w:sz w:val="28"/>
          <w:szCs w:val="29"/>
        </w:rPr>
        <w:t>引入</w:t>
      </w:r>
      <w:r w:rsidR="00C663D4" w:rsidRPr="007B0B10">
        <w:rPr>
          <w:rFonts w:hint="eastAsia"/>
          <w:color w:val="060000"/>
          <w:sz w:val="28"/>
          <w:szCs w:val="29"/>
        </w:rPr>
        <w:t>多媒体、虚拟实境等数字化教学资源</w:t>
      </w:r>
      <w:r w:rsidR="004D3DB7" w:rsidRPr="007B0B10">
        <w:rPr>
          <w:color w:val="060000"/>
          <w:sz w:val="28"/>
          <w:szCs w:val="29"/>
        </w:rPr>
        <w:t>，</w:t>
      </w:r>
      <w:r w:rsidR="00C663D4" w:rsidRPr="007B0B10">
        <w:rPr>
          <w:rFonts w:hint="eastAsia"/>
          <w:color w:val="060000"/>
          <w:sz w:val="28"/>
          <w:szCs w:val="29"/>
        </w:rPr>
        <w:t>激发研究生</w:t>
      </w:r>
      <w:r w:rsidR="0058617C" w:rsidRPr="007B0B10">
        <w:rPr>
          <w:rFonts w:hint="eastAsia"/>
          <w:color w:val="060000"/>
          <w:sz w:val="28"/>
          <w:szCs w:val="29"/>
        </w:rPr>
        <w:t>学习研究的内驱力。</w:t>
      </w:r>
    </w:p>
    <w:p w14:paraId="2CB460D2" w14:textId="5C1677DD" w:rsidR="00543A9F" w:rsidRPr="007B0B10" w:rsidRDefault="007F25BB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t>4</w:t>
      </w:r>
      <w:r w:rsidR="00C711BE" w:rsidRPr="007B0B10">
        <w:rPr>
          <w:rFonts w:hint="eastAsia"/>
          <w:color w:val="060000"/>
          <w:sz w:val="28"/>
          <w:szCs w:val="29"/>
        </w:rPr>
        <w:t>、</w:t>
      </w:r>
      <w:r w:rsidR="00493876" w:rsidRPr="007B0B10">
        <w:rPr>
          <w:rFonts w:hint="eastAsia"/>
          <w:color w:val="060000"/>
          <w:sz w:val="28"/>
          <w:szCs w:val="29"/>
        </w:rPr>
        <w:t>课程</w:t>
      </w:r>
      <w:r w:rsidR="00B42E2A" w:rsidRPr="007B0B10">
        <w:rPr>
          <w:rFonts w:hint="eastAsia"/>
          <w:color w:val="060000"/>
          <w:sz w:val="28"/>
          <w:szCs w:val="29"/>
        </w:rPr>
        <w:t>类型为公共选修课程</w:t>
      </w:r>
      <w:r w:rsidR="00493876" w:rsidRPr="007B0B10">
        <w:rPr>
          <w:rFonts w:hint="eastAsia"/>
          <w:color w:val="060000"/>
          <w:sz w:val="28"/>
          <w:szCs w:val="29"/>
        </w:rPr>
        <w:t>，</w:t>
      </w:r>
      <w:r w:rsidR="007D404B" w:rsidRPr="007B0B10">
        <w:rPr>
          <w:rFonts w:hint="eastAsia"/>
          <w:color w:val="060000"/>
          <w:sz w:val="28"/>
          <w:szCs w:val="29"/>
        </w:rPr>
        <w:t>设置</w:t>
      </w:r>
      <w:r w:rsidR="00C81F8D" w:rsidRPr="007B0B10">
        <w:rPr>
          <w:rFonts w:hint="eastAsia"/>
          <w:color w:val="060000"/>
          <w:sz w:val="28"/>
          <w:szCs w:val="29"/>
        </w:rPr>
        <w:t>1</w:t>
      </w:r>
      <w:r w:rsidR="00C81F8D" w:rsidRPr="007B0B10">
        <w:rPr>
          <w:color w:val="060000"/>
          <w:sz w:val="28"/>
          <w:szCs w:val="29"/>
        </w:rPr>
        <w:t>8学时</w:t>
      </w:r>
      <w:r w:rsidR="00C81F8D" w:rsidRPr="007B0B10">
        <w:rPr>
          <w:rFonts w:hint="eastAsia"/>
          <w:color w:val="060000"/>
          <w:sz w:val="28"/>
          <w:szCs w:val="29"/>
        </w:rPr>
        <w:t>、</w:t>
      </w:r>
      <w:r w:rsidR="00FA7A44" w:rsidRPr="007B0B10">
        <w:rPr>
          <w:color w:val="060000"/>
          <w:sz w:val="28"/>
          <w:szCs w:val="29"/>
        </w:rPr>
        <w:t>1</w:t>
      </w:r>
      <w:r w:rsidR="00FA7A44" w:rsidRPr="007B0B10">
        <w:rPr>
          <w:rFonts w:hint="eastAsia"/>
          <w:color w:val="060000"/>
          <w:sz w:val="28"/>
          <w:szCs w:val="29"/>
        </w:rPr>
        <w:t>学分，</w:t>
      </w:r>
      <w:r w:rsidR="00B83CC0" w:rsidRPr="007B0B10">
        <w:rPr>
          <w:rFonts w:hint="eastAsia"/>
          <w:color w:val="060000"/>
          <w:sz w:val="28"/>
          <w:szCs w:val="29"/>
        </w:rPr>
        <w:t>确认</w:t>
      </w:r>
      <w:r w:rsidR="00A056B3" w:rsidRPr="007B0B10">
        <w:rPr>
          <w:rFonts w:hint="eastAsia"/>
          <w:color w:val="060000"/>
          <w:sz w:val="28"/>
          <w:szCs w:val="29"/>
        </w:rPr>
        <w:t>课程</w:t>
      </w:r>
      <w:r w:rsidR="00B83CC0" w:rsidRPr="007B0B10">
        <w:rPr>
          <w:rFonts w:hint="eastAsia"/>
          <w:color w:val="060000"/>
          <w:sz w:val="28"/>
          <w:szCs w:val="29"/>
        </w:rPr>
        <w:t>名单后于2</w:t>
      </w:r>
      <w:r w:rsidR="00B83CC0" w:rsidRPr="007B0B10">
        <w:rPr>
          <w:color w:val="060000"/>
          <w:sz w:val="28"/>
          <w:szCs w:val="29"/>
        </w:rPr>
        <w:t>024-2025-</w:t>
      </w:r>
      <w:r w:rsidR="00083A62">
        <w:rPr>
          <w:color w:val="060000"/>
          <w:sz w:val="28"/>
          <w:szCs w:val="29"/>
        </w:rPr>
        <w:t>2</w:t>
      </w:r>
      <w:r w:rsidR="00B83CC0" w:rsidRPr="007B0B10">
        <w:rPr>
          <w:rFonts w:hint="eastAsia"/>
          <w:color w:val="060000"/>
          <w:sz w:val="28"/>
          <w:szCs w:val="29"/>
        </w:rPr>
        <w:t>学期开课，</w:t>
      </w:r>
      <w:r w:rsidR="00313E4E" w:rsidRPr="007B0B10">
        <w:rPr>
          <w:rFonts w:hint="eastAsia"/>
          <w:color w:val="060000"/>
          <w:sz w:val="28"/>
          <w:szCs w:val="29"/>
        </w:rPr>
        <w:t>供研究生</w:t>
      </w:r>
      <w:r w:rsidR="00817B20" w:rsidRPr="007B0B10">
        <w:rPr>
          <w:rFonts w:hint="eastAsia"/>
          <w:color w:val="060000"/>
          <w:sz w:val="28"/>
          <w:szCs w:val="29"/>
        </w:rPr>
        <w:t>作为公共选修课程中的前沿类课程</w:t>
      </w:r>
      <w:r w:rsidR="00313E4E" w:rsidRPr="007B0B10">
        <w:rPr>
          <w:rFonts w:hint="eastAsia"/>
          <w:color w:val="060000"/>
          <w:sz w:val="28"/>
          <w:szCs w:val="29"/>
        </w:rPr>
        <w:t>选修</w:t>
      </w:r>
      <w:r w:rsidR="00EE1A40" w:rsidRPr="007B0B10">
        <w:rPr>
          <w:color w:val="060000"/>
          <w:sz w:val="28"/>
          <w:szCs w:val="29"/>
        </w:rPr>
        <w:t>。</w:t>
      </w:r>
    </w:p>
    <w:p w14:paraId="760BE8A8" w14:textId="1BCCB9CD" w:rsidR="00543A9F" w:rsidRPr="007B0B10" w:rsidRDefault="00C711BE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rFonts w:hint="eastAsia"/>
          <w:color w:val="060000"/>
          <w:sz w:val="28"/>
          <w:szCs w:val="29"/>
        </w:rPr>
        <w:t>（二）</w:t>
      </w:r>
      <w:r w:rsidR="00543A9F" w:rsidRPr="007B0B10">
        <w:rPr>
          <w:rFonts w:hint="eastAsia"/>
          <w:color w:val="060000"/>
          <w:sz w:val="28"/>
          <w:szCs w:val="29"/>
        </w:rPr>
        <w:t>人员要求</w:t>
      </w:r>
    </w:p>
    <w:p w14:paraId="4F8BED5E" w14:textId="24C6DFB9" w:rsidR="00747E13" w:rsidRPr="007B0B10" w:rsidRDefault="00C711BE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rFonts w:hint="eastAsia"/>
          <w:color w:val="060000"/>
          <w:sz w:val="28"/>
          <w:szCs w:val="29"/>
        </w:rPr>
        <w:t>1、</w:t>
      </w:r>
      <w:r w:rsidR="006D5D77" w:rsidRPr="007B0B10">
        <w:rPr>
          <w:rFonts w:hint="eastAsia"/>
          <w:color w:val="060000"/>
          <w:sz w:val="28"/>
          <w:szCs w:val="29"/>
        </w:rPr>
        <w:t>申请人</w:t>
      </w:r>
      <w:r w:rsidR="006D7099" w:rsidRPr="007B0B10">
        <w:rPr>
          <w:rFonts w:hint="eastAsia"/>
          <w:color w:val="060000"/>
          <w:sz w:val="28"/>
          <w:szCs w:val="29"/>
        </w:rPr>
        <w:t>为我校在编教师</w:t>
      </w:r>
      <w:r w:rsidR="00747E13" w:rsidRPr="007B0B10">
        <w:rPr>
          <w:rFonts w:hint="eastAsia"/>
          <w:color w:val="060000"/>
          <w:sz w:val="28"/>
          <w:szCs w:val="29"/>
        </w:rPr>
        <w:t>。</w:t>
      </w:r>
    </w:p>
    <w:p w14:paraId="39303BEA" w14:textId="41A9ECD0" w:rsidR="00CA57EF" w:rsidRPr="007B0B10" w:rsidRDefault="00747E13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t>2</w:t>
      </w:r>
      <w:r w:rsidRPr="007B0B10">
        <w:rPr>
          <w:rFonts w:hint="eastAsia"/>
          <w:color w:val="060000"/>
          <w:sz w:val="28"/>
          <w:szCs w:val="29"/>
        </w:rPr>
        <w:t>、</w:t>
      </w:r>
      <w:r w:rsidR="001A5646" w:rsidRPr="007B0B10">
        <w:rPr>
          <w:rFonts w:hint="eastAsia"/>
          <w:color w:val="060000"/>
          <w:sz w:val="28"/>
          <w:szCs w:val="29"/>
        </w:rPr>
        <w:t>申请人具有良好的师德师风，</w:t>
      </w:r>
      <w:r w:rsidR="006D7099" w:rsidRPr="007B0B10">
        <w:rPr>
          <w:rFonts w:hint="eastAsia"/>
          <w:color w:val="060000"/>
          <w:sz w:val="28"/>
          <w:szCs w:val="29"/>
        </w:rPr>
        <w:t>师德考核不合格“一票否决”。</w:t>
      </w:r>
    </w:p>
    <w:p w14:paraId="684C705A" w14:textId="36EBDC80" w:rsidR="006D7099" w:rsidRPr="007B0B10" w:rsidRDefault="00CA57EF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t>3</w:t>
      </w:r>
      <w:r w:rsidRPr="007B0B10">
        <w:rPr>
          <w:rFonts w:hint="eastAsia"/>
          <w:color w:val="060000"/>
          <w:sz w:val="28"/>
          <w:szCs w:val="29"/>
        </w:rPr>
        <w:t>、</w:t>
      </w:r>
      <w:r w:rsidR="006D5D77" w:rsidRPr="007B0B10">
        <w:rPr>
          <w:rFonts w:hint="eastAsia"/>
          <w:color w:val="060000"/>
          <w:sz w:val="28"/>
          <w:szCs w:val="29"/>
        </w:rPr>
        <w:t>申请人</w:t>
      </w:r>
      <w:r w:rsidR="008B35D3" w:rsidRPr="007B0B10">
        <w:rPr>
          <w:rFonts w:hint="eastAsia"/>
          <w:color w:val="060000"/>
          <w:sz w:val="28"/>
          <w:szCs w:val="29"/>
        </w:rPr>
        <w:t>在以往教学中无教学事故或过失。</w:t>
      </w:r>
    </w:p>
    <w:p w14:paraId="472A643F" w14:textId="77777777" w:rsidR="006F3BEB" w:rsidRPr="007B0B10" w:rsidRDefault="00CA57EF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t>4</w:t>
      </w:r>
      <w:r w:rsidRPr="007B0B10">
        <w:rPr>
          <w:rFonts w:hint="eastAsia"/>
          <w:color w:val="060000"/>
          <w:sz w:val="28"/>
          <w:szCs w:val="29"/>
        </w:rPr>
        <w:t>、</w:t>
      </w:r>
      <w:r w:rsidR="006D5D77" w:rsidRPr="007B0B10">
        <w:rPr>
          <w:rFonts w:hint="eastAsia"/>
          <w:color w:val="060000"/>
          <w:sz w:val="28"/>
          <w:szCs w:val="29"/>
        </w:rPr>
        <w:t>申请人</w:t>
      </w:r>
      <w:r w:rsidR="00DE48B4" w:rsidRPr="007B0B10">
        <w:rPr>
          <w:rFonts w:hint="eastAsia"/>
          <w:color w:val="060000"/>
          <w:sz w:val="28"/>
          <w:szCs w:val="29"/>
        </w:rPr>
        <w:t>具有丰富的研究生教学经验，</w:t>
      </w:r>
      <w:r w:rsidR="001147C3" w:rsidRPr="007B0B10">
        <w:rPr>
          <w:rFonts w:hint="eastAsia"/>
          <w:color w:val="060000"/>
          <w:sz w:val="28"/>
          <w:szCs w:val="29"/>
        </w:rPr>
        <w:t>在</w:t>
      </w:r>
      <w:r w:rsidR="004A1B0F" w:rsidRPr="007B0B10">
        <w:rPr>
          <w:rFonts w:hint="eastAsia"/>
          <w:color w:val="060000"/>
          <w:sz w:val="28"/>
          <w:szCs w:val="29"/>
        </w:rPr>
        <w:t>近三年</w:t>
      </w:r>
      <w:r w:rsidR="001147C3" w:rsidRPr="007B0B10">
        <w:rPr>
          <w:rFonts w:hint="eastAsia"/>
          <w:color w:val="060000"/>
          <w:sz w:val="28"/>
          <w:szCs w:val="29"/>
        </w:rPr>
        <w:t>课程评教中成绩优秀</w:t>
      </w:r>
      <w:r w:rsidR="006F3BEB" w:rsidRPr="007B0B10">
        <w:rPr>
          <w:rFonts w:hint="eastAsia"/>
          <w:color w:val="060000"/>
          <w:sz w:val="28"/>
          <w:szCs w:val="29"/>
        </w:rPr>
        <w:t>。</w:t>
      </w:r>
    </w:p>
    <w:p w14:paraId="3DE8647F" w14:textId="5AE0B46A" w:rsidR="002C43A7" w:rsidRPr="007B0B10" w:rsidRDefault="000558F0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color w:val="060000"/>
          <w:sz w:val="28"/>
          <w:szCs w:val="29"/>
        </w:rPr>
        <w:t>5</w:t>
      </w:r>
      <w:r w:rsidR="009D6A14" w:rsidRPr="007B0B10">
        <w:rPr>
          <w:rFonts w:hint="eastAsia"/>
          <w:color w:val="060000"/>
          <w:sz w:val="28"/>
          <w:szCs w:val="29"/>
        </w:rPr>
        <w:t>、</w:t>
      </w:r>
      <w:r w:rsidR="003536FE" w:rsidRPr="007B0B10">
        <w:rPr>
          <w:rFonts w:hint="eastAsia"/>
          <w:color w:val="060000"/>
          <w:sz w:val="28"/>
          <w:szCs w:val="29"/>
        </w:rPr>
        <w:t>每个</w:t>
      </w:r>
      <w:r w:rsidR="006B0F67" w:rsidRPr="007B0B10">
        <w:rPr>
          <w:rFonts w:hint="eastAsia"/>
          <w:color w:val="060000"/>
          <w:sz w:val="28"/>
          <w:szCs w:val="29"/>
        </w:rPr>
        <w:t>申请人</w:t>
      </w:r>
      <w:r w:rsidR="00CA57EF" w:rsidRPr="007B0B10">
        <w:rPr>
          <w:rFonts w:hint="eastAsia"/>
          <w:color w:val="060000"/>
          <w:sz w:val="28"/>
          <w:szCs w:val="29"/>
        </w:rPr>
        <w:t>限申报一门课程。</w:t>
      </w:r>
    </w:p>
    <w:p w14:paraId="77F3A675" w14:textId="2E314782" w:rsidR="002E14E6" w:rsidRPr="007B0B10" w:rsidRDefault="00025643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2"/>
        <w:jc w:val="both"/>
        <w:rPr>
          <w:b/>
          <w:bCs/>
          <w:color w:val="060000"/>
          <w:sz w:val="28"/>
          <w:szCs w:val="29"/>
        </w:rPr>
      </w:pPr>
      <w:r w:rsidRPr="007B0B10">
        <w:rPr>
          <w:rFonts w:hint="eastAsia"/>
          <w:b/>
          <w:bCs/>
          <w:color w:val="060000"/>
          <w:sz w:val="28"/>
          <w:szCs w:val="29"/>
        </w:rPr>
        <w:t>三</w:t>
      </w:r>
      <w:r w:rsidR="002E14E6" w:rsidRPr="007B0B10">
        <w:rPr>
          <w:b/>
          <w:bCs/>
          <w:color w:val="060000"/>
          <w:sz w:val="28"/>
          <w:szCs w:val="29"/>
        </w:rPr>
        <w:t>、</w:t>
      </w:r>
      <w:r w:rsidR="00DD1886" w:rsidRPr="007B0B10">
        <w:rPr>
          <w:b/>
          <w:bCs/>
          <w:color w:val="060000"/>
          <w:sz w:val="28"/>
          <w:szCs w:val="29"/>
        </w:rPr>
        <w:t>申报</w:t>
      </w:r>
      <w:r w:rsidR="0080436B" w:rsidRPr="007B0B10">
        <w:rPr>
          <w:rFonts w:hint="eastAsia"/>
          <w:b/>
          <w:bCs/>
          <w:color w:val="060000"/>
          <w:sz w:val="28"/>
          <w:szCs w:val="29"/>
        </w:rPr>
        <w:t>流程</w:t>
      </w:r>
    </w:p>
    <w:p w14:paraId="5945D8A7" w14:textId="423CC16E" w:rsidR="002E14E6" w:rsidRPr="007B0B10" w:rsidRDefault="002E14E6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rFonts w:hint="eastAsia"/>
          <w:color w:val="060000"/>
          <w:sz w:val="28"/>
          <w:szCs w:val="29"/>
        </w:rPr>
        <w:t>（一）</w:t>
      </w:r>
      <w:r w:rsidR="0080436B" w:rsidRPr="007B0B10">
        <w:rPr>
          <w:rFonts w:hint="eastAsia"/>
          <w:color w:val="060000"/>
          <w:sz w:val="28"/>
          <w:szCs w:val="29"/>
        </w:rPr>
        <w:t>申请人填写《</w:t>
      </w:r>
      <w:r w:rsidR="005B7668" w:rsidRPr="007B0B10">
        <w:rPr>
          <w:rFonts w:hint="eastAsia"/>
          <w:color w:val="060000"/>
          <w:sz w:val="28"/>
          <w:szCs w:val="29"/>
        </w:rPr>
        <w:t>前沿课程</w:t>
      </w:r>
      <w:r w:rsidR="00027D4C" w:rsidRPr="007B0B10">
        <w:rPr>
          <w:rFonts w:hint="eastAsia"/>
          <w:color w:val="060000"/>
          <w:sz w:val="28"/>
          <w:szCs w:val="29"/>
        </w:rPr>
        <w:t>申报</w:t>
      </w:r>
      <w:r w:rsidR="005B7668" w:rsidRPr="007B0B10">
        <w:rPr>
          <w:rFonts w:hint="eastAsia"/>
          <w:color w:val="060000"/>
          <w:sz w:val="28"/>
          <w:szCs w:val="29"/>
        </w:rPr>
        <w:t>表</w:t>
      </w:r>
      <w:r w:rsidR="0080436B" w:rsidRPr="007B0B10">
        <w:rPr>
          <w:rFonts w:hint="eastAsia"/>
          <w:color w:val="060000"/>
          <w:sz w:val="28"/>
          <w:szCs w:val="29"/>
        </w:rPr>
        <w:t>》（附件1）交至所在学院。</w:t>
      </w:r>
    </w:p>
    <w:p w14:paraId="6A626303" w14:textId="220F5E0B" w:rsidR="003945B9" w:rsidRPr="007B0B10" w:rsidRDefault="0080436B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color w:val="060000"/>
          <w:sz w:val="28"/>
          <w:szCs w:val="29"/>
        </w:rPr>
      </w:pPr>
      <w:r w:rsidRPr="007B0B10">
        <w:rPr>
          <w:rFonts w:hint="eastAsia"/>
          <w:color w:val="060000"/>
          <w:sz w:val="28"/>
          <w:szCs w:val="29"/>
        </w:rPr>
        <w:t>（二）学院填写汇总表（附件2）并将电子版和盖章版纸质材料交至研究生院培养办，电子版发送至邮箱：</w:t>
      </w:r>
      <w:r w:rsidRPr="007B0B10">
        <w:rPr>
          <w:color w:val="060000"/>
          <w:sz w:val="28"/>
          <w:szCs w:val="29"/>
        </w:rPr>
        <w:t>stsun@usst.edu.cn</w:t>
      </w:r>
      <w:r w:rsidRPr="007B0B10">
        <w:rPr>
          <w:rFonts w:hint="eastAsia"/>
          <w:color w:val="060000"/>
          <w:sz w:val="28"/>
          <w:szCs w:val="29"/>
        </w:rPr>
        <w:t>。材料提交截止日期：2024年</w:t>
      </w:r>
      <w:r w:rsidR="00083A62">
        <w:rPr>
          <w:color w:val="060000"/>
          <w:sz w:val="28"/>
          <w:szCs w:val="29"/>
        </w:rPr>
        <w:t>12</w:t>
      </w:r>
      <w:r w:rsidRPr="007B0B10">
        <w:rPr>
          <w:rFonts w:hint="eastAsia"/>
          <w:color w:val="060000"/>
          <w:sz w:val="28"/>
          <w:szCs w:val="29"/>
        </w:rPr>
        <w:t>月</w:t>
      </w:r>
      <w:r w:rsidR="00083A62">
        <w:rPr>
          <w:color w:val="060000"/>
          <w:sz w:val="28"/>
          <w:szCs w:val="29"/>
        </w:rPr>
        <w:t>30</w:t>
      </w:r>
      <w:r w:rsidRPr="007B0B10">
        <w:rPr>
          <w:rFonts w:hint="eastAsia"/>
          <w:color w:val="060000"/>
          <w:sz w:val="28"/>
          <w:szCs w:val="29"/>
        </w:rPr>
        <w:t>日。</w:t>
      </w:r>
    </w:p>
    <w:p w14:paraId="5B7D644C" w14:textId="77777777" w:rsidR="003945B9" w:rsidRPr="007B0B10" w:rsidRDefault="003945B9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="555"/>
        <w:jc w:val="right"/>
        <w:rPr>
          <w:color w:val="060000"/>
          <w:sz w:val="28"/>
          <w:szCs w:val="29"/>
        </w:rPr>
      </w:pPr>
      <w:bookmarkStart w:id="0" w:name="_GoBack"/>
      <w:bookmarkEnd w:id="0"/>
      <w:r w:rsidRPr="007B0B10">
        <w:rPr>
          <w:rFonts w:hint="eastAsia"/>
          <w:color w:val="060000"/>
          <w:sz w:val="28"/>
          <w:szCs w:val="29"/>
        </w:rPr>
        <w:t>研究生院</w:t>
      </w:r>
    </w:p>
    <w:p w14:paraId="747D9B43" w14:textId="7BCD5220" w:rsidR="0021241F" w:rsidRPr="007B0B10" w:rsidRDefault="003945B9" w:rsidP="007B0B10">
      <w:pPr>
        <w:pStyle w:val="a3"/>
        <w:shd w:val="clear" w:color="auto" w:fill="FFFFFF"/>
        <w:spacing w:before="0" w:beforeAutospacing="0" w:after="0" w:afterAutospacing="0" w:line="600" w:lineRule="exact"/>
        <w:ind w:firstLine="555"/>
        <w:jc w:val="right"/>
        <w:rPr>
          <w:color w:val="060000"/>
          <w:sz w:val="28"/>
          <w:szCs w:val="29"/>
        </w:rPr>
      </w:pPr>
      <w:r w:rsidRPr="007B0B10">
        <w:rPr>
          <w:rFonts w:hint="eastAsia"/>
          <w:color w:val="060000"/>
          <w:sz w:val="28"/>
          <w:szCs w:val="29"/>
        </w:rPr>
        <w:t>2</w:t>
      </w:r>
      <w:r w:rsidRPr="007B0B10">
        <w:rPr>
          <w:color w:val="060000"/>
          <w:sz w:val="28"/>
          <w:szCs w:val="29"/>
        </w:rPr>
        <w:t>024年</w:t>
      </w:r>
      <w:r w:rsidR="00083A62">
        <w:rPr>
          <w:color w:val="060000"/>
          <w:sz w:val="28"/>
          <w:szCs w:val="29"/>
        </w:rPr>
        <w:t>12</w:t>
      </w:r>
      <w:r w:rsidRPr="007B0B10">
        <w:rPr>
          <w:rFonts w:hint="eastAsia"/>
          <w:color w:val="060000"/>
          <w:sz w:val="28"/>
          <w:szCs w:val="29"/>
        </w:rPr>
        <w:t>月</w:t>
      </w:r>
      <w:r w:rsidR="00083A62">
        <w:rPr>
          <w:color w:val="060000"/>
          <w:sz w:val="28"/>
          <w:szCs w:val="29"/>
        </w:rPr>
        <w:t>2</w:t>
      </w:r>
      <w:r w:rsidR="002144E4">
        <w:rPr>
          <w:color w:val="060000"/>
          <w:sz w:val="28"/>
          <w:szCs w:val="29"/>
        </w:rPr>
        <w:t>4</w:t>
      </w:r>
      <w:r w:rsidRPr="007B0B10">
        <w:rPr>
          <w:rFonts w:hint="eastAsia"/>
          <w:color w:val="060000"/>
          <w:sz w:val="28"/>
          <w:szCs w:val="29"/>
        </w:rPr>
        <w:t>日</w:t>
      </w:r>
    </w:p>
    <w:sectPr w:rsidR="0021241F" w:rsidRPr="007B0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0E9D3" w14:textId="77777777" w:rsidR="00A12997" w:rsidRDefault="00A12997" w:rsidP="00624676">
      <w:r>
        <w:separator/>
      </w:r>
    </w:p>
  </w:endnote>
  <w:endnote w:type="continuationSeparator" w:id="0">
    <w:p w14:paraId="61B45469" w14:textId="77777777" w:rsidR="00A12997" w:rsidRDefault="00A12997" w:rsidP="0062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D775F" w14:textId="77777777" w:rsidR="00A12997" w:rsidRDefault="00A12997" w:rsidP="00624676">
      <w:r>
        <w:separator/>
      </w:r>
    </w:p>
  </w:footnote>
  <w:footnote w:type="continuationSeparator" w:id="0">
    <w:p w14:paraId="6DAD72C3" w14:textId="77777777" w:rsidR="00A12997" w:rsidRDefault="00A12997" w:rsidP="0062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6D80"/>
    <w:multiLevelType w:val="hybridMultilevel"/>
    <w:tmpl w:val="C6BCCD2C"/>
    <w:lvl w:ilvl="0" w:tplc="6E14622C">
      <w:start w:val="1"/>
      <w:numFmt w:val="japaneseCounting"/>
      <w:lvlText w:val="（%1）"/>
      <w:lvlJc w:val="left"/>
      <w:pPr>
        <w:ind w:left="16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>
    <w:nsid w:val="702934F1"/>
    <w:multiLevelType w:val="hybridMultilevel"/>
    <w:tmpl w:val="0FD24F06"/>
    <w:lvl w:ilvl="0" w:tplc="5FE66E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3317DE"/>
    <w:multiLevelType w:val="hybridMultilevel"/>
    <w:tmpl w:val="700AC750"/>
    <w:lvl w:ilvl="0" w:tplc="B576F9D8">
      <w:start w:val="1"/>
      <w:numFmt w:val="japaneseCounting"/>
      <w:lvlText w:val="%1、"/>
      <w:lvlJc w:val="left"/>
      <w:pPr>
        <w:ind w:left="720" w:hanging="720"/>
      </w:pPr>
      <w:rPr>
        <w:rFonts w:ascii="宋体" w:hAnsi="宋体" w:cs="宋体" w:hint="default"/>
        <w:color w:val="4D4D4E"/>
        <w:sz w:val="2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78"/>
    <w:rsid w:val="000008A7"/>
    <w:rsid w:val="000143A9"/>
    <w:rsid w:val="000220CE"/>
    <w:rsid w:val="00025643"/>
    <w:rsid w:val="00026DB4"/>
    <w:rsid w:val="00027D4C"/>
    <w:rsid w:val="000558F0"/>
    <w:rsid w:val="00063498"/>
    <w:rsid w:val="00065F32"/>
    <w:rsid w:val="00071521"/>
    <w:rsid w:val="00083A62"/>
    <w:rsid w:val="000934C3"/>
    <w:rsid w:val="000B13F9"/>
    <w:rsid w:val="000B338B"/>
    <w:rsid w:val="000C25C9"/>
    <w:rsid w:val="00101583"/>
    <w:rsid w:val="001147C3"/>
    <w:rsid w:val="00130ADB"/>
    <w:rsid w:val="00135C16"/>
    <w:rsid w:val="00141753"/>
    <w:rsid w:val="00143E50"/>
    <w:rsid w:val="00147158"/>
    <w:rsid w:val="00164708"/>
    <w:rsid w:val="00165CA3"/>
    <w:rsid w:val="00175833"/>
    <w:rsid w:val="00184639"/>
    <w:rsid w:val="00190197"/>
    <w:rsid w:val="001A5646"/>
    <w:rsid w:val="001B41FF"/>
    <w:rsid w:val="001B42D1"/>
    <w:rsid w:val="001C5E3D"/>
    <w:rsid w:val="001D0982"/>
    <w:rsid w:val="001D34A4"/>
    <w:rsid w:val="001D42B7"/>
    <w:rsid w:val="001E5332"/>
    <w:rsid w:val="001E64A2"/>
    <w:rsid w:val="001E67A2"/>
    <w:rsid w:val="00202EBF"/>
    <w:rsid w:val="00206455"/>
    <w:rsid w:val="0021241F"/>
    <w:rsid w:val="002144E4"/>
    <w:rsid w:val="00217222"/>
    <w:rsid w:val="00217E2C"/>
    <w:rsid w:val="0022320E"/>
    <w:rsid w:val="00223D87"/>
    <w:rsid w:val="00226F9B"/>
    <w:rsid w:val="002333FC"/>
    <w:rsid w:val="00235992"/>
    <w:rsid w:val="0024521C"/>
    <w:rsid w:val="002462D1"/>
    <w:rsid w:val="002508AE"/>
    <w:rsid w:val="00252D44"/>
    <w:rsid w:val="00257177"/>
    <w:rsid w:val="002641C3"/>
    <w:rsid w:val="00264FC9"/>
    <w:rsid w:val="00280AAE"/>
    <w:rsid w:val="00291279"/>
    <w:rsid w:val="002A12DA"/>
    <w:rsid w:val="002B1568"/>
    <w:rsid w:val="002C293C"/>
    <w:rsid w:val="002C43A7"/>
    <w:rsid w:val="002E0277"/>
    <w:rsid w:val="002E14E6"/>
    <w:rsid w:val="002E378C"/>
    <w:rsid w:val="002F30BC"/>
    <w:rsid w:val="003073BC"/>
    <w:rsid w:val="00313E4E"/>
    <w:rsid w:val="00324963"/>
    <w:rsid w:val="003305A4"/>
    <w:rsid w:val="003316C0"/>
    <w:rsid w:val="00344202"/>
    <w:rsid w:val="00346B70"/>
    <w:rsid w:val="00350B54"/>
    <w:rsid w:val="003536FE"/>
    <w:rsid w:val="0035571A"/>
    <w:rsid w:val="00367CE8"/>
    <w:rsid w:val="0038133A"/>
    <w:rsid w:val="003824A4"/>
    <w:rsid w:val="00383087"/>
    <w:rsid w:val="003945B9"/>
    <w:rsid w:val="00394AB9"/>
    <w:rsid w:val="003C0AFE"/>
    <w:rsid w:val="003D37AA"/>
    <w:rsid w:val="003D4872"/>
    <w:rsid w:val="003D6009"/>
    <w:rsid w:val="003E0DEE"/>
    <w:rsid w:val="003E2283"/>
    <w:rsid w:val="003E678E"/>
    <w:rsid w:val="00403720"/>
    <w:rsid w:val="00417AED"/>
    <w:rsid w:val="0042605F"/>
    <w:rsid w:val="00430B8E"/>
    <w:rsid w:val="004320A7"/>
    <w:rsid w:val="0043553C"/>
    <w:rsid w:val="0045059A"/>
    <w:rsid w:val="00481711"/>
    <w:rsid w:val="00490AB7"/>
    <w:rsid w:val="00493876"/>
    <w:rsid w:val="004A1B0F"/>
    <w:rsid w:val="004A5EC2"/>
    <w:rsid w:val="004B1368"/>
    <w:rsid w:val="004C0F0B"/>
    <w:rsid w:val="004D02EC"/>
    <w:rsid w:val="004D3DB7"/>
    <w:rsid w:val="004D58CC"/>
    <w:rsid w:val="004E7E48"/>
    <w:rsid w:val="004F4747"/>
    <w:rsid w:val="0050462C"/>
    <w:rsid w:val="00511E80"/>
    <w:rsid w:val="00513903"/>
    <w:rsid w:val="00514E20"/>
    <w:rsid w:val="00531915"/>
    <w:rsid w:val="0053270F"/>
    <w:rsid w:val="00535975"/>
    <w:rsid w:val="00537011"/>
    <w:rsid w:val="00543A9F"/>
    <w:rsid w:val="00553384"/>
    <w:rsid w:val="005562C2"/>
    <w:rsid w:val="00556DEB"/>
    <w:rsid w:val="0056064A"/>
    <w:rsid w:val="00574C9F"/>
    <w:rsid w:val="00583D8A"/>
    <w:rsid w:val="0058617C"/>
    <w:rsid w:val="00586BC4"/>
    <w:rsid w:val="00587538"/>
    <w:rsid w:val="00591C53"/>
    <w:rsid w:val="00592358"/>
    <w:rsid w:val="00592DF7"/>
    <w:rsid w:val="00596576"/>
    <w:rsid w:val="005A1379"/>
    <w:rsid w:val="005B7668"/>
    <w:rsid w:val="005C07DA"/>
    <w:rsid w:val="005C3E70"/>
    <w:rsid w:val="005E2B5C"/>
    <w:rsid w:val="005E30C4"/>
    <w:rsid w:val="00603752"/>
    <w:rsid w:val="00613FFC"/>
    <w:rsid w:val="00624676"/>
    <w:rsid w:val="0062527A"/>
    <w:rsid w:val="00635890"/>
    <w:rsid w:val="006364B8"/>
    <w:rsid w:val="00637B70"/>
    <w:rsid w:val="00642E4A"/>
    <w:rsid w:val="006519C4"/>
    <w:rsid w:val="00663352"/>
    <w:rsid w:val="00672052"/>
    <w:rsid w:val="006736FE"/>
    <w:rsid w:val="006742CB"/>
    <w:rsid w:val="00675450"/>
    <w:rsid w:val="00681922"/>
    <w:rsid w:val="006914DD"/>
    <w:rsid w:val="006928C9"/>
    <w:rsid w:val="0069317B"/>
    <w:rsid w:val="00696BD0"/>
    <w:rsid w:val="006A3FF3"/>
    <w:rsid w:val="006A4EBD"/>
    <w:rsid w:val="006B0F67"/>
    <w:rsid w:val="006D15AE"/>
    <w:rsid w:val="006D18DA"/>
    <w:rsid w:val="006D5D77"/>
    <w:rsid w:val="006D612E"/>
    <w:rsid w:val="006D7099"/>
    <w:rsid w:val="006E278C"/>
    <w:rsid w:val="006E7566"/>
    <w:rsid w:val="006F3BEB"/>
    <w:rsid w:val="006F4FBE"/>
    <w:rsid w:val="006F52BF"/>
    <w:rsid w:val="0070286F"/>
    <w:rsid w:val="00705415"/>
    <w:rsid w:val="007060FD"/>
    <w:rsid w:val="007106D7"/>
    <w:rsid w:val="00710F70"/>
    <w:rsid w:val="00721AEA"/>
    <w:rsid w:val="00745A41"/>
    <w:rsid w:val="00747E13"/>
    <w:rsid w:val="0076227C"/>
    <w:rsid w:val="00765A67"/>
    <w:rsid w:val="0078365C"/>
    <w:rsid w:val="007873FA"/>
    <w:rsid w:val="007917C7"/>
    <w:rsid w:val="007937B1"/>
    <w:rsid w:val="007A0173"/>
    <w:rsid w:val="007B0B10"/>
    <w:rsid w:val="007C01E2"/>
    <w:rsid w:val="007C0DC3"/>
    <w:rsid w:val="007C16E0"/>
    <w:rsid w:val="007C5459"/>
    <w:rsid w:val="007C55A7"/>
    <w:rsid w:val="007C6B3D"/>
    <w:rsid w:val="007D404B"/>
    <w:rsid w:val="007D6206"/>
    <w:rsid w:val="007E1D44"/>
    <w:rsid w:val="007E7AC1"/>
    <w:rsid w:val="007F25BB"/>
    <w:rsid w:val="0080406F"/>
    <w:rsid w:val="0080436B"/>
    <w:rsid w:val="00811177"/>
    <w:rsid w:val="00817974"/>
    <w:rsid w:val="00817B20"/>
    <w:rsid w:val="008267E5"/>
    <w:rsid w:val="00827E17"/>
    <w:rsid w:val="008411F2"/>
    <w:rsid w:val="00842720"/>
    <w:rsid w:val="00843769"/>
    <w:rsid w:val="00847407"/>
    <w:rsid w:val="00851C9F"/>
    <w:rsid w:val="00855B7E"/>
    <w:rsid w:val="00857E42"/>
    <w:rsid w:val="0086117C"/>
    <w:rsid w:val="00870468"/>
    <w:rsid w:val="008708B0"/>
    <w:rsid w:val="00872D47"/>
    <w:rsid w:val="008750D9"/>
    <w:rsid w:val="00877A2A"/>
    <w:rsid w:val="00880AAB"/>
    <w:rsid w:val="008825EE"/>
    <w:rsid w:val="008944D1"/>
    <w:rsid w:val="008A36F3"/>
    <w:rsid w:val="008A4FEB"/>
    <w:rsid w:val="008B35D3"/>
    <w:rsid w:val="008C3D52"/>
    <w:rsid w:val="008E52E5"/>
    <w:rsid w:val="008F1D63"/>
    <w:rsid w:val="00907BEF"/>
    <w:rsid w:val="009156DE"/>
    <w:rsid w:val="00921D09"/>
    <w:rsid w:val="00924D52"/>
    <w:rsid w:val="00936945"/>
    <w:rsid w:val="009433D2"/>
    <w:rsid w:val="00944184"/>
    <w:rsid w:val="009621F6"/>
    <w:rsid w:val="00973735"/>
    <w:rsid w:val="009A372B"/>
    <w:rsid w:val="009B64A8"/>
    <w:rsid w:val="009C1998"/>
    <w:rsid w:val="009C5C91"/>
    <w:rsid w:val="009C772F"/>
    <w:rsid w:val="009D567A"/>
    <w:rsid w:val="009D6A14"/>
    <w:rsid w:val="009E76B0"/>
    <w:rsid w:val="009F03B2"/>
    <w:rsid w:val="009F0BE6"/>
    <w:rsid w:val="009F2622"/>
    <w:rsid w:val="009F43F4"/>
    <w:rsid w:val="00A03C89"/>
    <w:rsid w:val="00A056B3"/>
    <w:rsid w:val="00A12997"/>
    <w:rsid w:val="00A453F4"/>
    <w:rsid w:val="00A61FA1"/>
    <w:rsid w:val="00A64FF7"/>
    <w:rsid w:val="00A6789B"/>
    <w:rsid w:val="00A704E9"/>
    <w:rsid w:val="00A82E92"/>
    <w:rsid w:val="00AB0BFC"/>
    <w:rsid w:val="00AB38B4"/>
    <w:rsid w:val="00AC1E67"/>
    <w:rsid w:val="00AC2C68"/>
    <w:rsid w:val="00AC3B18"/>
    <w:rsid w:val="00AF0385"/>
    <w:rsid w:val="00B166B4"/>
    <w:rsid w:val="00B16B88"/>
    <w:rsid w:val="00B25DE0"/>
    <w:rsid w:val="00B42E2A"/>
    <w:rsid w:val="00B50F60"/>
    <w:rsid w:val="00B52EB0"/>
    <w:rsid w:val="00B576C0"/>
    <w:rsid w:val="00B67C50"/>
    <w:rsid w:val="00B83CC0"/>
    <w:rsid w:val="00B8458A"/>
    <w:rsid w:val="00BA0CF9"/>
    <w:rsid w:val="00BA700D"/>
    <w:rsid w:val="00BD1CE6"/>
    <w:rsid w:val="00BD443F"/>
    <w:rsid w:val="00BD7D5A"/>
    <w:rsid w:val="00BE3774"/>
    <w:rsid w:val="00C04686"/>
    <w:rsid w:val="00C26545"/>
    <w:rsid w:val="00C324A5"/>
    <w:rsid w:val="00C52862"/>
    <w:rsid w:val="00C57A25"/>
    <w:rsid w:val="00C60DE9"/>
    <w:rsid w:val="00C663D4"/>
    <w:rsid w:val="00C706A3"/>
    <w:rsid w:val="00C711BE"/>
    <w:rsid w:val="00C771AD"/>
    <w:rsid w:val="00C81F8D"/>
    <w:rsid w:val="00C92E64"/>
    <w:rsid w:val="00CA57EF"/>
    <w:rsid w:val="00CA5ECF"/>
    <w:rsid w:val="00CC273C"/>
    <w:rsid w:val="00CD1EE8"/>
    <w:rsid w:val="00CD67DC"/>
    <w:rsid w:val="00CD7AB4"/>
    <w:rsid w:val="00CE240F"/>
    <w:rsid w:val="00CE2F97"/>
    <w:rsid w:val="00CE4B66"/>
    <w:rsid w:val="00CF1581"/>
    <w:rsid w:val="00D05724"/>
    <w:rsid w:val="00D10353"/>
    <w:rsid w:val="00D1071A"/>
    <w:rsid w:val="00D11880"/>
    <w:rsid w:val="00D13502"/>
    <w:rsid w:val="00D30E31"/>
    <w:rsid w:val="00D3263A"/>
    <w:rsid w:val="00D3651F"/>
    <w:rsid w:val="00D36B2C"/>
    <w:rsid w:val="00D438FC"/>
    <w:rsid w:val="00D574F3"/>
    <w:rsid w:val="00D74CCB"/>
    <w:rsid w:val="00DB0BCA"/>
    <w:rsid w:val="00DB3B0D"/>
    <w:rsid w:val="00DB6941"/>
    <w:rsid w:val="00DC1459"/>
    <w:rsid w:val="00DC24CD"/>
    <w:rsid w:val="00DD1886"/>
    <w:rsid w:val="00DD4020"/>
    <w:rsid w:val="00DE48B4"/>
    <w:rsid w:val="00DF0C2A"/>
    <w:rsid w:val="00DF5942"/>
    <w:rsid w:val="00E031A8"/>
    <w:rsid w:val="00E06BD8"/>
    <w:rsid w:val="00E34070"/>
    <w:rsid w:val="00E462CB"/>
    <w:rsid w:val="00E5611F"/>
    <w:rsid w:val="00E734BD"/>
    <w:rsid w:val="00E77D43"/>
    <w:rsid w:val="00E77D78"/>
    <w:rsid w:val="00E85308"/>
    <w:rsid w:val="00E95DB9"/>
    <w:rsid w:val="00E97B42"/>
    <w:rsid w:val="00EA15AB"/>
    <w:rsid w:val="00EA6D1B"/>
    <w:rsid w:val="00EC4D22"/>
    <w:rsid w:val="00EC4DFB"/>
    <w:rsid w:val="00EC6FE6"/>
    <w:rsid w:val="00ED4DA7"/>
    <w:rsid w:val="00ED4DF9"/>
    <w:rsid w:val="00EE1A40"/>
    <w:rsid w:val="00EE5147"/>
    <w:rsid w:val="00EE53C0"/>
    <w:rsid w:val="00EE6C02"/>
    <w:rsid w:val="00F03078"/>
    <w:rsid w:val="00F057D2"/>
    <w:rsid w:val="00F06663"/>
    <w:rsid w:val="00F14587"/>
    <w:rsid w:val="00F22820"/>
    <w:rsid w:val="00F22946"/>
    <w:rsid w:val="00F3660C"/>
    <w:rsid w:val="00F407C2"/>
    <w:rsid w:val="00F5153D"/>
    <w:rsid w:val="00F72AF2"/>
    <w:rsid w:val="00F81E0F"/>
    <w:rsid w:val="00F9497F"/>
    <w:rsid w:val="00FA1A33"/>
    <w:rsid w:val="00FA7A44"/>
    <w:rsid w:val="00FD7472"/>
    <w:rsid w:val="00FE77CB"/>
    <w:rsid w:val="00FF074D"/>
    <w:rsid w:val="00FF14E5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2D6EB"/>
  <w15:chartTrackingRefBased/>
  <w15:docId w15:val="{57FFC3BD-8A64-4D55-9DC4-15BFB987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3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E53C0"/>
    <w:rPr>
      <w:b/>
      <w:bCs/>
    </w:rPr>
  </w:style>
  <w:style w:type="character" w:customStyle="1" w:styleId="c-font-normal">
    <w:name w:val="c-font-normal"/>
    <w:basedOn w:val="a0"/>
    <w:rsid w:val="00DB0BCA"/>
  </w:style>
  <w:style w:type="character" w:styleId="a5">
    <w:name w:val="Emphasis"/>
    <w:basedOn w:val="a0"/>
    <w:uiPriority w:val="20"/>
    <w:qFormat/>
    <w:rsid w:val="00DB0BCA"/>
    <w:rPr>
      <w:i/>
      <w:iCs/>
    </w:rPr>
  </w:style>
  <w:style w:type="character" w:customStyle="1" w:styleId="bjh-p">
    <w:name w:val="bjh-p"/>
    <w:basedOn w:val="a0"/>
    <w:rsid w:val="009D567A"/>
  </w:style>
  <w:style w:type="paragraph" w:styleId="a6">
    <w:name w:val="header"/>
    <w:basedOn w:val="a"/>
    <w:link w:val="Char"/>
    <w:uiPriority w:val="99"/>
    <w:unhideWhenUsed/>
    <w:rsid w:val="00624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2467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24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24676"/>
    <w:rPr>
      <w:sz w:val="18"/>
      <w:szCs w:val="18"/>
    </w:rPr>
  </w:style>
  <w:style w:type="character" w:customStyle="1" w:styleId="textalyhf">
    <w:name w:val="text_alyhf"/>
    <w:basedOn w:val="a0"/>
    <w:rsid w:val="00B6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孙烁橦</dc:creator>
  <cp:keywords/>
  <dc:description/>
  <cp:lastModifiedBy>孙烁橦</cp:lastModifiedBy>
  <cp:revision>437</cp:revision>
  <dcterms:created xsi:type="dcterms:W3CDTF">2024-05-22T08:27:00Z</dcterms:created>
  <dcterms:modified xsi:type="dcterms:W3CDTF">2024-12-24T07:37:00Z</dcterms:modified>
</cp:coreProperties>
</file>