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387F5C">
        <w:rPr>
          <w:color w:val="auto"/>
          <w:sz w:val="32"/>
          <w:szCs w:val="32"/>
        </w:rPr>
        <w:t>43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DC349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B153D0" w:rsidRDefault="00E63551" w:rsidP="00B153D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153D0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E1633">
        <w:rPr>
          <w:rFonts w:ascii="Calibri" w:eastAsia="宋体" w:hAnsi="Calibri" w:cs="Times New Roman" w:hint="eastAsia"/>
          <w:b/>
          <w:sz w:val="36"/>
          <w:szCs w:val="36"/>
        </w:rPr>
        <w:t>管理学院部分系正副主任调整的公告</w:t>
      </w:r>
    </w:p>
    <w:p w:rsidR="00E63551" w:rsidRPr="00FD0D81" w:rsidRDefault="00E63551" w:rsidP="00B153D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经个人应聘、他人推荐，党委对应聘人员进行考察听取意见，院党政联席会议讨论决定，部分系正副主任调整如下：</w:t>
      </w:r>
    </w:p>
    <w:p w:rsidR="00DE1633" w:rsidRPr="00FD0D81" w:rsidRDefault="00387F5C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工业工程系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：</w:t>
      </w:r>
      <w:r>
        <w:rPr>
          <w:rFonts w:ascii="Arial" w:eastAsia="宋体" w:hAnsi="Arial" w:cs="Arial" w:hint="eastAsia"/>
          <w:kern w:val="0"/>
          <w:sz w:val="30"/>
          <w:szCs w:val="30"/>
        </w:rPr>
        <w:t>刘勤明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（主任）、</w:t>
      </w:r>
      <w:r>
        <w:rPr>
          <w:rFonts w:ascii="Arial" w:eastAsia="宋体" w:hAnsi="Arial" w:cs="Arial" w:hint="eastAsia"/>
          <w:kern w:val="0"/>
          <w:sz w:val="30"/>
          <w:szCs w:val="30"/>
        </w:rPr>
        <w:t>台玉红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（副主任）</w:t>
      </w:r>
    </w:p>
    <w:p w:rsidR="00DE1633" w:rsidRPr="00FD0D81" w:rsidRDefault="00387F5C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工商管理系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：</w:t>
      </w:r>
      <w:r>
        <w:rPr>
          <w:rFonts w:ascii="Arial" w:eastAsia="宋体" w:hAnsi="Arial" w:cs="Arial" w:hint="eastAsia"/>
          <w:kern w:val="0"/>
          <w:sz w:val="30"/>
          <w:szCs w:val="30"/>
        </w:rPr>
        <w:t>葛玉辉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（主任）、</w:t>
      </w:r>
      <w:r>
        <w:rPr>
          <w:rFonts w:ascii="Arial" w:eastAsia="宋体" w:hAnsi="Arial" w:cs="Arial" w:hint="eastAsia"/>
          <w:kern w:val="0"/>
          <w:sz w:val="30"/>
          <w:szCs w:val="30"/>
        </w:rPr>
        <w:t>林凤</w:t>
      </w:r>
      <w:r w:rsidR="00DE1633" w:rsidRPr="00FD0D81">
        <w:rPr>
          <w:rFonts w:ascii="Arial" w:eastAsia="宋体" w:hAnsi="Arial" w:cs="Arial" w:hint="eastAsia"/>
          <w:kern w:val="0"/>
          <w:sz w:val="30"/>
          <w:szCs w:val="30"/>
        </w:rPr>
        <w:t>（副主任）</w:t>
      </w:r>
      <w:r>
        <w:rPr>
          <w:rFonts w:ascii="Arial" w:eastAsia="宋体" w:hAnsi="Arial" w:cs="Arial" w:hint="eastAsia"/>
          <w:kern w:val="0"/>
          <w:sz w:val="30"/>
          <w:szCs w:val="30"/>
        </w:rPr>
        <w:t>、周洋（副主任）</w:t>
      </w:r>
    </w:p>
    <w:p w:rsidR="00DE1633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特此</w:t>
      </w:r>
      <w:r w:rsidR="0067008E">
        <w:rPr>
          <w:rFonts w:ascii="Arial" w:eastAsia="宋体" w:hAnsi="Arial" w:cs="Arial" w:hint="eastAsia"/>
          <w:kern w:val="0"/>
          <w:sz w:val="30"/>
          <w:szCs w:val="30"/>
        </w:rPr>
        <w:t>公告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57504A" w:rsidRPr="00FD0D81" w:rsidRDefault="0057504A" w:rsidP="00DE1633">
      <w:pPr>
        <w:spacing w:after="240"/>
        <w:ind w:firstLine="567"/>
        <w:rPr>
          <w:rFonts w:ascii="Arial" w:eastAsia="宋体" w:hAnsi="Arial" w:cs="Arial" w:hint="eastAsia"/>
          <w:kern w:val="0"/>
          <w:sz w:val="30"/>
          <w:szCs w:val="30"/>
        </w:rPr>
      </w:pPr>
    </w:p>
    <w:p w:rsidR="00DE1633" w:rsidRPr="00FD0D81" w:rsidRDefault="00DE1633" w:rsidP="0055514E">
      <w:pPr>
        <w:spacing w:after="240"/>
        <w:ind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</w:p>
    <w:p w:rsidR="00C96CE9" w:rsidRDefault="00C96CE9" w:rsidP="0055514E">
      <w:pPr>
        <w:spacing w:after="240"/>
        <w:ind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FD0D81" w:rsidRPr="00FD0D81" w:rsidRDefault="00FD0D81" w:rsidP="00DF3A53">
      <w:pPr>
        <w:spacing w:after="24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387F5C">
        <w:rPr>
          <w:rFonts w:ascii="Arial" w:eastAsia="宋体" w:hAnsi="Arial" w:cs="Arial"/>
          <w:kern w:val="0"/>
          <w:sz w:val="30"/>
          <w:szCs w:val="30"/>
        </w:rPr>
        <w:t>10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DF3A53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="00387F5C">
        <w:rPr>
          <w:rFonts w:ascii="Arial" w:eastAsia="宋体" w:hAnsi="Arial" w:cs="Arial"/>
          <w:kern w:val="0"/>
          <w:sz w:val="30"/>
          <w:szCs w:val="30"/>
        </w:rPr>
        <w:t>4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87F5C" w:rsidRDefault="00387F5C" w:rsidP="00C96CE9">
      <w:pPr>
        <w:ind w:left="480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CCDA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4A8ED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387F5C">
        <w:rPr>
          <w:rFonts w:ascii="仿宋_GB2312" w:eastAsia="仿宋_GB2312" w:hAnsi="Times New Roman" w:cs="Times New Roman"/>
          <w:sz w:val="28"/>
          <w:szCs w:val="28"/>
        </w:rPr>
        <w:t>10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F3A53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387F5C">
        <w:rPr>
          <w:rFonts w:ascii="仿宋_GB2312" w:eastAsia="仿宋_GB2312" w:hAnsi="Times New Roman" w:cs="Times New Roman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19" w:rsidRDefault="002B1B19" w:rsidP="000156AB">
      <w:r>
        <w:separator/>
      </w:r>
    </w:p>
  </w:endnote>
  <w:endnote w:type="continuationSeparator" w:id="0">
    <w:p w:rsidR="002B1B19" w:rsidRDefault="002B1B19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19" w:rsidRDefault="002B1B19" w:rsidP="000156AB">
      <w:r>
        <w:separator/>
      </w:r>
    </w:p>
  </w:footnote>
  <w:footnote w:type="continuationSeparator" w:id="0">
    <w:p w:rsidR="002B1B19" w:rsidRDefault="002B1B19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70813"/>
    <w:rsid w:val="00290F9C"/>
    <w:rsid w:val="002A57D8"/>
    <w:rsid w:val="002B1B19"/>
    <w:rsid w:val="002B6618"/>
    <w:rsid w:val="002E7DB2"/>
    <w:rsid w:val="00371A56"/>
    <w:rsid w:val="00387F5C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5514E"/>
    <w:rsid w:val="0057504A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7008E"/>
    <w:rsid w:val="006753C5"/>
    <w:rsid w:val="006B0CDF"/>
    <w:rsid w:val="006B3D82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DF3A53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67030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C3707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504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75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B932-2455-4F56-9FB0-0B3E9C39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93</cp:revision>
  <cp:lastPrinted>2020-10-20T08:13:00Z</cp:lastPrinted>
  <dcterms:created xsi:type="dcterms:W3CDTF">2013-12-04T00:30:00Z</dcterms:created>
  <dcterms:modified xsi:type="dcterms:W3CDTF">2020-10-20T08:16:00Z</dcterms:modified>
</cp:coreProperties>
</file>