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5B4" w:rsidRDefault="008175B4" w:rsidP="008175B4">
      <w:pPr>
        <w:jc w:val="center"/>
        <w:rPr>
          <w:rFonts w:hint="eastAsia"/>
          <w:sz w:val="24"/>
        </w:rPr>
      </w:pPr>
      <w:r w:rsidRPr="003E588F">
        <w:rPr>
          <w:rFonts w:hint="eastAsia"/>
          <w:sz w:val="24"/>
        </w:rPr>
        <w:t>工商管理学硕士</w:t>
      </w:r>
      <w:r>
        <w:rPr>
          <w:rFonts w:hint="eastAsia"/>
          <w:sz w:val="24"/>
        </w:rPr>
        <w:t>（</w:t>
      </w:r>
      <w:r w:rsidRPr="00DD5583">
        <w:rPr>
          <w:rFonts w:ascii="宋体" w:hAnsi="宋体" w:hint="eastAsia"/>
          <w:sz w:val="28"/>
          <w:szCs w:val="28"/>
        </w:rPr>
        <w:t>MBA</w:t>
      </w:r>
      <w:r>
        <w:rPr>
          <w:rFonts w:hint="eastAsia"/>
          <w:sz w:val="24"/>
        </w:rPr>
        <w:t>）</w:t>
      </w:r>
      <w:r w:rsidRPr="003E588F">
        <w:rPr>
          <w:rFonts w:hint="eastAsia"/>
          <w:sz w:val="24"/>
        </w:rPr>
        <w:t>课程设置</w:t>
      </w:r>
    </w:p>
    <w:p w:rsidR="008175B4" w:rsidRPr="003E588F" w:rsidRDefault="008175B4" w:rsidP="008175B4">
      <w:pPr>
        <w:jc w:val="center"/>
        <w:rPr>
          <w:rFonts w:hint="eastAsia"/>
          <w:sz w:val="24"/>
        </w:rPr>
      </w:pPr>
    </w:p>
    <w:tbl>
      <w:tblPr>
        <w:tblStyle w:val="a3"/>
        <w:tblW w:w="0" w:type="auto"/>
        <w:tblLook w:val="01E0"/>
      </w:tblPr>
      <w:tblGrid>
        <w:gridCol w:w="1188"/>
        <w:gridCol w:w="2700"/>
        <w:gridCol w:w="1224"/>
        <w:gridCol w:w="1705"/>
        <w:gridCol w:w="1705"/>
      </w:tblGrid>
      <w:tr w:rsidR="008175B4" w:rsidTr="006942D2">
        <w:tc>
          <w:tcPr>
            <w:tcW w:w="1188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课程类别</w:t>
            </w:r>
          </w:p>
        </w:tc>
        <w:tc>
          <w:tcPr>
            <w:tcW w:w="2700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1224" w:type="dxa"/>
          </w:tcPr>
          <w:p w:rsidR="008175B4" w:rsidRDefault="008175B4" w:rsidP="006942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学分</w:t>
            </w:r>
          </w:p>
          <w:p w:rsidR="008175B4" w:rsidRDefault="008175B4" w:rsidP="006942D2">
            <w:pPr>
              <w:jc w:val="center"/>
              <w:rPr>
                <w:rFonts w:hint="eastAsia"/>
              </w:rPr>
            </w:pP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课内学时</w:t>
            </w:r>
          </w:p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bookmarkStart w:id="0" w:name="OLE_LINK2"/>
            <w:r>
              <w:rPr>
                <w:rFonts w:hint="eastAsia"/>
              </w:rPr>
              <w:t>备注</w:t>
            </w:r>
            <w:bookmarkEnd w:id="0"/>
          </w:p>
        </w:tc>
      </w:tr>
      <w:tr w:rsidR="008175B4" w:rsidTr="006942D2">
        <w:tc>
          <w:tcPr>
            <w:tcW w:w="1188" w:type="dxa"/>
            <w:vMerge w:val="restart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必修课</w:t>
            </w:r>
          </w:p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2700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管理经济学</w:t>
            </w:r>
          </w:p>
        </w:tc>
        <w:tc>
          <w:tcPr>
            <w:tcW w:w="122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188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2700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会计学</w:t>
            </w:r>
          </w:p>
        </w:tc>
        <w:tc>
          <w:tcPr>
            <w:tcW w:w="122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188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2700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财务管理</w:t>
            </w:r>
          </w:p>
        </w:tc>
        <w:tc>
          <w:tcPr>
            <w:tcW w:w="122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188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2700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组织行为学</w:t>
            </w:r>
          </w:p>
        </w:tc>
        <w:tc>
          <w:tcPr>
            <w:tcW w:w="122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2.5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188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2700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营销管理</w:t>
            </w:r>
          </w:p>
        </w:tc>
        <w:tc>
          <w:tcPr>
            <w:tcW w:w="122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2.5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188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2700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运筹学</w:t>
            </w:r>
          </w:p>
        </w:tc>
        <w:tc>
          <w:tcPr>
            <w:tcW w:w="122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2.5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188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2700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运营管理</w:t>
            </w:r>
          </w:p>
        </w:tc>
        <w:tc>
          <w:tcPr>
            <w:tcW w:w="122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188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2700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战略管理</w:t>
            </w:r>
          </w:p>
        </w:tc>
        <w:tc>
          <w:tcPr>
            <w:tcW w:w="122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2.5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188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2700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管理信息系统</w:t>
            </w:r>
          </w:p>
        </w:tc>
        <w:tc>
          <w:tcPr>
            <w:tcW w:w="122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188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2700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人力资源管理</w:t>
            </w:r>
          </w:p>
        </w:tc>
        <w:tc>
          <w:tcPr>
            <w:tcW w:w="122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2.5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188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2700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商务英语Ⅰ</w:t>
            </w:r>
          </w:p>
        </w:tc>
        <w:tc>
          <w:tcPr>
            <w:tcW w:w="122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2.5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188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2700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商务英语</w:t>
            </w:r>
            <w:bookmarkStart w:id="1" w:name="OLE_LINK1"/>
            <w:r>
              <w:rPr>
                <w:rFonts w:hint="eastAsia"/>
              </w:rPr>
              <w:t>Ⅱ</w:t>
            </w:r>
            <w:bookmarkEnd w:id="1"/>
          </w:p>
        </w:tc>
        <w:tc>
          <w:tcPr>
            <w:tcW w:w="122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2.5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188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2700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122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31.5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504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188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课程类别</w:t>
            </w:r>
          </w:p>
        </w:tc>
        <w:tc>
          <w:tcPr>
            <w:tcW w:w="2700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22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学分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课内学时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8175B4" w:rsidTr="006942D2">
        <w:tc>
          <w:tcPr>
            <w:tcW w:w="1188" w:type="dxa"/>
            <w:vMerge w:val="restart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专题方向</w:t>
            </w:r>
            <w:r>
              <w:rPr>
                <w:rFonts w:hint="eastAsia"/>
              </w:rPr>
              <w:t>MBA</w:t>
            </w:r>
            <w:r>
              <w:rPr>
                <w:rFonts w:hint="eastAsia"/>
              </w:rPr>
              <w:t>公共选修课</w:t>
            </w:r>
          </w:p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2700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哲学</w:t>
            </w:r>
          </w:p>
        </w:tc>
        <w:tc>
          <w:tcPr>
            <w:tcW w:w="122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188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2700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经济法</w:t>
            </w:r>
          </w:p>
        </w:tc>
        <w:tc>
          <w:tcPr>
            <w:tcW w:w="122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188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2700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管理沟通</w:t>
            </w:r>
          </w:p>
        </w:tc>
        <w:tc>
          <w:tcPr>
            <w:tcW w:w="122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188" w:type="dxa"/>
          </w:tcPr>
          <w:p w:rsidR="008175B4" w:rsidRPr="00527E19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小计</w:t>
            </w:r>
          </w:p>
        </w:tc>
        <w:tc>
          <w:tcPr>
            <w:tcW w:w="2700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122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6.0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96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</w:tbl>
    <w:p w:rsidR="008175B4" w:rsidRDefault="008175B4" w:rsidP="008175B4">
      <w:pPr>
        <w:rPr>
          <w:rFonts w:hint="eastAsia"/>
        </w:rPr>
      </w:pPr>
    </w:p>
    <w:tbl>
      <w:tblPr>
        <w:tblStyle w:val="a3"/>
        <w:tblW w:w="0" w:type="auto"/>
        <w:tblLook w:val="01E0"/>
      </w:tblPr>
      <w:tblGrid>
        <w:gridCol w:w="1188"/>
        <w:gridCol w:w="2700"/>
        <w:gridCol w:w="1224"/>
        <w:gridCol w:w="1705"/>
        <w:gridCol w:w="1705"/>
      </w:tblGrid>
      <w:tr w:rsidR="008175B4" w:rsidTr="006942D2">
        <w:tc>
          <w:tcPr>
            <w:tcW w:w="1188" w:type="dxa"/>
          </w:tcPr>
          <w:p w:rsidR="008175B4" w:rsidRDefault="008175B4" w:rsidP="006942D2">
            <w:pPr>
              <w:rPr>
                <w:rFonts w:hint="eastAsia"/>
              </w:rPr>
            </w:pPr>
            <w:bookmarkStart w:id="2" w:name="_Hlk289268227"/>
            <w:r>
              <w:rPr>
                <w:rFonts w:hint="eastAsia"/>
              </w:rPr>
              <w:t>课程类别</w:t>
            </w:r>
          </w:p>
        </w:tc>
        <w:tc>
          <w:tcPr>
            <w:tcW w:w="2700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22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学分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课内学时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8175B4" w:rsidTr="006942D2">
        <w:tc>
          <w:tcPr>
            <w:tcW w:w="1188" w:type="dxa"/>
            <w:vMerge w:val="restart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专题方向</w:t>
            </w:r>
            <w:r>
              <w:rPr>
                <w:rFonts w:hint="eastAsia"/>
              </w:rPr>
              <w:t>MBA</w:t>
            </w:r>
          </w:p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财务金融方向</w:t>
            </w:r>
          </w:p>
          <w:p w:rsidR="008175B4" w:rsidRDefault="008175B4" w:rsidP="006942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选修课</w:t>
            </w:r>
          </w:p>
          <w:p w:rsidR="008175B4" w:rsidRDefault="008175B4" w:rsidP="006942D2">
            <w:pPr>
              <w:jc w:val="center"/>
              <w:rPr>
                <w:rFonts w:hint="eastAsia"/>
              </w:rPr>
            </w:pPr>
          </w:p>
          <w:p w:rsidR="008175B4" w:rsidRDefault="008175B4" w:rsidP="006942D2">
            <w:pPr>
              <w:jc w:val="center"/>
              <w:rPr>
                <w:rFonts w:hint="eastAsia"/>
              </w:rPr>
            </w:pPr>
          </w:p>
          <w:p w:rsidR="008175B4" w:rsidRPr="001558A0" w:rsidRDefault="008175B4" w:rsidP="006942D2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国际金融</w:t>
            </w:r>
          </w:p>
        </w:tc>
        <w:tc>
          <w:tcPr>
            <w:tcW w:w="122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188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2700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金融市场</w:t>
            </w:r>
          </w:p>
        </w:tc>
        <w:tc>
          <w:tcPr>
            <w:tcW w:w="122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188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2700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商业银行</w:t>
            </w:r>
          </w:p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经营管理</w:t>
            </w:r>
          </w:p>
        </w:tc>
        <w:tc>
          <w:tcPr>
            <w:tcW w:w="122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188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2700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金融理财</w:t>
            </w:r>
          </w:p>
        </w:tc>
        <w:tc>
          <w:tcPr>
            <w:tcW w:w="122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188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2700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金融营销</w:t>
            </w:r>
          </w:p>
        </w:tc>
        <w:tc>
          <w:tcPr>
            <w:tcW w:w="122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188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2700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金融工程</w:t>
            </w:r>
          </w:p>
        </w:tc>
        <w:tc>
          <w:tcPr>
            <w:tcW w:w="122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188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2700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金融风险管理</w:t>
            </w:r>
          </w:p>
        </w:tc>
        <w:tc>
          <w:tcPr>
            <w:tcW w:w="122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188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2700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企业税务筹划</w:t>
            </w:r>
          </w:p>
        </w:tc>
        <w:tc>
          <w:tcPr>
            <w:tcW w:w="122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188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2700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企业财务报表分析</w:t>
            </w:r>
          </w:p>
        </w:tc>
        <w:tc>
          <w:tcPr>
            <w:tcW w:w="122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188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小计</w:t>
            </w:r>
          </w:p>
        </w:tc>
        <w:tc>
          <w:tcPr>
            <w:tcW w:w="2700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122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bookmarkEnd w:id="2"/>
    </w:tbl>
    <w:p w:rsidR="008175B4" w:rsidRDefault="008175B4" w:rsidP="008175B4">
      <w:pPr>
        <w:rPr>
          <w:rFonts w:hint="eastAsia"/>
        </w:rPr>
      </w:pPr>
    </w:p>
    <w:tbl>
      <w:tblPr>
        <w:tblStyle w:val="a3"/>
        <w:tblW w:w="0" w:type="auto"/>
        <w:tblLook w:val="01E0"/>
      </w:tblPr>
      <w:tblGrid>
        <w:gridCol w:w="1704"/>
        <w:gridCol w:w="1704"/>
        <w:gridCol w:w="1704"/>
        <w:gridCol w:w="1705"/>
        <w:gridCol w:w="1705"/>
      </w:tblGrid>
      <w:tr w:rsidR="008175B4" w:rsidTr="006942D2"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课程类别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学分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课内学时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8175B4" w:rsidTr="006942D2">
        <w:tc>
          <w:tcPr>
            <w:tcW w:w="1704" w:type="dxa"/>
            <w:vMerge w:val="restart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专题方向</w:t>
            </w:r>
            <w:r>
              <w:rPr>
                <w:rFonts w:hint="eastAsia"/>
              </w:rPr>
              <w:t>MBA</w:t>
            </w:r>
          </w:p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运营管理方向</w:t>
            </w:r>
          </w:p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选修课</w:t>
            </w:r>
          </w:p>
          <w:p w:rsidR="008175B4" w:rsidRDefault="008175B4" w:rsidP="006942D2">
            <w:pPr>
              <w:rPr>
                <w:rFonts w:hint="eastAsia"/>
              </w:rPr>
            </w:pPr>
          </w:p>
          <w:p w:rsidR="008175B4" w:rsidRPr="00456E43" w:rsidRDefault="008175B4" w:rsidP="006942D2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电子商务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704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物流信息系统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704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供应链管理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704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物流系统建模与决策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704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营运系统动力学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财务营运管理学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小计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160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</w:tbl>
    <w:p w:rsidR="008175B4" w:rsidRDefault="008175B4" w:rsidP="008175B4">
      <w:pPr>
        <w:rPr>
          <w:rFonts w:hint="eastAsia"/>
        </w:rPr>
      </w:pPr>
    </w:p>
    <w:tbl>
      <w:tblPr>
        <w:tblStyle w:val="a3"/>
        <w:tblW w:w="0" w:type="auto"/>
        <w:tblLook w:val="01E0"/>
      </w:tblPr>
      <w:tblGrid>
        <w:gridCol w:w="1704"/>
        <w:gridCol w:w="1704"/>
        <w:gridCol w:w="1704"/>
        <w:gridCol w:w="1705"/>
        <w:gridCol w:w="1705"/>
      </w:tblGrid>
      <w:tr w:rsidR="008175B4" w:rsidTr="006942D2"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课程类别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学分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课内学时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8175B4" w:rsidTr="006942D2">
        <w:tc>
          <w:tcPr>
            <w:tcW w:w="1704" w:type="dxa"/>
            <w:vMerge w:val="restart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专题方向</w:t>
            </w:r>
            <w:r>
              <w:rPr>
                <w:rFonts w:hint="eastAsia"/>
              </w:rPr>
              <w:t>MBA</w:t>
            </w:r>
          </w:p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战略规划方向</w:t>
            </w:r>
          </w:p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选修课</w:t>
            </w:r>
          </w:p>
          <w:p w:rsidR="008175B4" w:rsidRPr="003C2FAB" w:rsidRDefault="008175B4" w:rsidP="006942D2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职场修炼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704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客户服务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704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市场调查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704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危机与变化管理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704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领导学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704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广告与品牌研究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704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国际营销学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704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创业学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704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国际组织行为学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小计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288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</w:tbl>
    <w:p w:rsidR="008175B4" w:rsidRDefault="008175B4" w:rsidP="008175B4">
      <w:pPr>
        <w:rPr>
          <w:rFonts w:hint="eastAsia"/>
        </w:rPr>
      </w:pPr>
    </w:p>
    <w:p w:rsidR="008175B4" w:rsidRDefault="008175B4" w:rsidP="008175B4">
      <w:pPr>
        <w:rPr>
          <w:rFonts w:hint="eastAsia"/>
        </w:rPr>
      </w:pPr>
    </w:p>
    <w:tbl>
      <w:tblPr>
        <w:tblStyle w:val="a3"/>
        <w:tblW w:w="0" w:type="auto"/>
        <w:tblLook w:val="01E0"/>
      </w:tblPr>
      <w:tblGrid>
        <w:gridCol w:w="1704"/>
        <w:gridCol w:w="1704"/>
        <w:gridCol w:w="1704"/>
        <w:gridCol w:w="1705"/>
        <w:gridCol w:w="1705"/>
      </w:tblGrid>
      <w:tr w:rsidR="008175B4" w:rsidTr="006942D2"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课程类别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学分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课内学时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8175B4" w:rsidTr="006942D2">
        <w:tc>
          <w:tcPr>
            <w:tcW w:w="1704" w:type="dxa"/>
            <w:vMerge w:val="restart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专题方向</w:t>
            </w:r>
            <w:r>
              <w:rPr>
                <w:rFonts w:hint="eastAsia"/>
              </w:rPr>
              <w:t>MBA</w:t>
            </w:r>
          </w:p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财务金融方向</w:t>
            </w:r>
          </w:p>
          <w:p w:rsidR="008175B4" w:rsidRDefault="008175B4" w:rsidP="006942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选修课</w:t>
            </w:r>
          </w:p>
          <w:p w:rsidR="008175B4" w:rsidRPr="001558A0" w:rsidRDefault="008175B4" w:rsidP="006942D2">
            <w:pPr>
              <w:jc w:val="center"/>
              <w:rPr>
                <w:rFonts w:hint="eastAsia"/>
              </w:rPr>
            </w:pP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国际金融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704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金融市场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704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商业银行</w:t>
            </w:r>
          </w:p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经营管理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704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金融理财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704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金融营销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704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金融工程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704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金融风险管理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704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企业税务筹划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704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企业财务报表分析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</w:tbl>
    <w:p w:rsidR="008175B4" w:rsidRDefault="008175B4" w:rsidP="008175B4">
      <w:pPr>
        <w:rPr>
          <w:rFonts w:hint="eastAsia"/>
        </w:rPr>
      </w:pPr>
    </w:p>
    <w:p w:rsidR="008175B4" w:rsidRDefault="008175B4" w:rsidP="008175B4">
      <w:pPr>
        <w:rPr>
          <w:rFonts w:hint="eastAsia"/>
        </w:rPr>
      </w:pPr>
    </w:p>
    <w:tbl>
      <w:tblPr>
        <w:tblStyle w:val="a3"/>
        <w:tblW w:w="0" w:type="auto"/>
        <w:tblLook w:val="01E0"/>
      </w:tblPr>
      <w:tblGrid>
        <w:gridCol w:w="1704"/>
        <w:gridCol w:w="1704"/>
        <w:gridCol w:w="1704"/>
        <w:gridCol w:w="1705"/>
        <w:gridCol w:w="1705"/>
      </w:tblGrid>
      <w:tr w:rsidR="008175B4" w:rsidTr="006942D2"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课程类别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学分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课内学时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8175B4" w:rsidTr="006942D2">
        <w:tc>
          <w:tcPr>
            <w:tcW w:w="1704" w:type="dxa"/>
            <w:vMerge w:val="restart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行业特色</w:t>
            </w:r>
            <w:r>
              <w:rPr>
                <w:rFonts w:hint="eastAsia"/>
              </w:rPr>
              <w:t>MBA</w:t>
            </w:r>
          </w:p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金融项目</w:t>
            </w:r>
          </w:p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选修课</w:t>
            </w:r>
          </w:p>
          <w:p w:rsidR="008175B4" w:rsidRPr="00D63F77" w:rsidRDefault="008175B4" w:rsidP="006942D2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医疗器械及其安全有效性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704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175B4" w:rsidRPr="00D63F77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医疗器械管理规范及原则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704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175B4" w:rsidRPr="00D63F77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医疗器械上市后管理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704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全球主要国家和地区</w:t>
            </w:r>
            <w:r>
              <w:t>—</w:t>
            </w:r>
            <w:r>
              <w:rPr>
                <w:rFonts w:hint="eastAsia"/>
              </w:rPr>
              <w:t>医疗器械法规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704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175B4" w:rsidRPr="00D63F77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中国医疗器械法规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704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175B4" w:rsidRPr="006D3D1F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医疗器械产品技</w:t>
            </w:r>
            <w:r>
              <w:rPr>
                <w:rFonts w:hint="eastAsia"/>
              </w:rPr>
              <w:lastRenderedPageBreak/>
              <w:t>术及其发展</w:t>
            </w:r>
            <w:r>
              <w:t>—</w:t>
            </w:r>
            <w:r>
              <w:rPr>
                <w:rFonts w:hint="eastAsia"/>
              </w:rPr>
              <w:t>有源医疗器械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Pr="001A0D3A" w:rsidRDefault="008175B4" w:rsidP="006942D2">
            <w:pPr>
              <w:pStyle w:val="a4"/>
              <w:rPr>
                <w:rFonts w:hint="eastAsia"/>
              </w:rPr>
            </w:pPr>
          </w:p>
        </w:tc>
      </w:tr>
      <w:tr w:rsidR="008175B4" w:rsidTr="006942D2">
        <w:tc>
          <w:tcPr>
            <w:tcW w:w="1704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医疗器械产业发展战略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704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中国医疗器械监管概述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704" w:type="dxa"/>
          </w:tcPr>
          <w:p w:rsidR="008175B4" w:rsidRDefault="008175B4" w:rsidP="006942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小计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256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</w:tbl>
    <w:p w:rsidR="008175B4" w:rsidRDefault="008175B4" w:rsidP="008175B4">
      <w:pPr>
        <w:rPr>
          <w:rFonts w:hint="eastAsia"/>
        </w:rPr>
      </w:pPr>
    </w:p>
    <w:tbl>
      <w:tblPr>
        <w:tblStyle w:val="a3"/>
        <w:tblW w:w="0" w:type="auto"/>
        <w:tblLook w:val="01E0"/>
      </w:tblPr>
      <w:tblGrid>
        <w:gridCol w:w="1704"/>
        <w:gridCol w:w="1704"/>
        <w:gridCol w:w="1704"/>
        <w:gridCol w:w="1705"/>
        <w:gridCol w:w="1705"/>
      </w:tblGrid>
      <w:tr w:rsidR="008175B4" w:rsidTr="006942D2"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课程类别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学分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课内学时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8175B4" w:rsidTr="006942D2">
        <w:tc>
          <w:tcPr>
            <w:tcW w:w="1704" w:type="dxa"/>
            <w:vMerge w:val="restart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行业特色</w:t>
            </w:r>
            <w:r>
              <w:rPr>
                <w:rFonts w:hint="eastAsia"/>
              </w:rPr>
              <w:t>MBA</w:t>
            </w:r>
          </w:p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出版印刷与传媒管理项目</w:t>
            </w:r>
          </w:p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选修课</w:t>
            </w:r>
          </w:p>
          <w:p w:rsidR="008175B4" w:rsidRPr="00D13FC3" w:rsidRDefault="008175B4" w:rsidP="006942D2">
            <w:pPr>
              <w:pStyle w:val="a4"/>
              <w:rPr>
                <w:rFonts w:hint="eastAsia"/>
              </w:rPr>
            </w:pP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传媒专业战略与经营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Pr="00556F89" w:rsidRDefault="008175B4" w:rsidP="006942D2">
            <w:pPr>
              <w:pStyle w:val="a4"/>
              <w:rPr>
                <w:rFonts w:ascii="Times New Roman" w:hAnsi="Times New Roman" w:cs="Times New Roman" w:hint="eastAsia"/>
                <w:kern w:val="2"/>
                <w:sz w:val="21"/>
              </w:rPr>
            </w:pPr>
          </w:p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704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出版印刷发展技术简史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Pr="00556F89" w:rsidRDefault="008175B4" w:rsidP="006942D2">
            <w:pPr>
              <w:pStyle w:val="a4"/>
              <w:rPr>
                <w:rFonts w:hint="eastAsia"/>
              </w:rPr>
            </w:pPr>
          </w:p>
        </w:tc>
      </w:tr>
      <w:tr w:rsidR="008175B4" w:rsidTr="006942D2">
        <w:tc>
          <w:tcPr>
            <w:tcW w:w="1704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175B4" w:rsidRPr="009D352B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印刷品质量检验与评价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pStyle w:val="a4"/>
              <w:rPr>
                <w:rFonts w:hint="eastAsia"/>
              </w:rPr>
            </w:pPr>
          </w:p>
        </w:tc>
      </w:tr>
      <w:tr w:rsidR="008175B4" w:rsidTr="006942D2">
        <w:tc>
          <w:tcPr>
            <w:tcW w:w="1704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175B4" w:rsidRPr="009D352B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色彩理论与管理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pStyle w:val="a4"/>
              <w:rPr>
                <w:rFonts w:hint="eastAsia"/>
              </w:rPr>
            </w:pPr>
          </w:p>
        </w:tc>
      </w:tr>
      <w:tr w:rsidR="008175B4" w:rsidTr="006942D2">
        <w:tc>
          <w:tcPr>
            <w:tcW w:w="1704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数字媒体出版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pStyle w:val="a4"/>
              <w:rPr>
                <w:rFonts w:hint="eastAsia"/>
              </w:rPr>
            </w:pPr>
          </w:p>
        </w:tc>
      </w:tr>
      <w:tr w:rsidR="008175B4" w:rsidTr="006942D2">
        <w:tc>
          <w:tcPr>
            <w:tcW w:w="1704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创意产业发展战略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704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数字印刷技术与企业发展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Pr="001A0D3A" w:rsidRDefault="008175B4" w:rsidP="006942D2">
            <w:pPr>
              <w:pStyle w:val="a4"/>
              <w:rPr>
                <w:rFonts w:hint="eastAsia"/>
              </w:rPr>
            </w:pPr>
          </w:p>
        </w:tc>
      </w:tr>
      <w:tr w:rsidR="008175B4" w:rsidTr="006942D2">
        <w:tc>
          <w:tcPr>
            <w:tcW w:w="1704" w:type="dxa"/>
            <w:vMerge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175B4" w:rsidRPr="009D352B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版权与版权贸易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5" w:type="dxa"/>
          </w:tcPr>
          <w:p w:rsidR="008175B4" w:rsidRPr="001A0D3A" w:rsidRDefault="008175B4" w:rsidP="006942D2">
            <w:pPr>
              <w:pStyle w:val="a4"/>
              <w:rPr>
                <w:rFonts w:ascii="Times New Roman" w:hAnsi="Times New Roman" w:cs="Times New Roman" w:hint="eastAsia"/>
                <w:kern w:val="2"/>
                <w:sz w:val="21"/>
              </w:rPr>
            </w:pPr>
          </w:p>
          <w:p w:rsidR="008175B4" w:rsidRDefault="008175B4" w:rsidP="006942D2">
            <w:pPr>
              <w:rPr>
                <w:rFonts w:hint="eastAsia"/>
              </w:rPr>
            </w:pPr>
          </w:p>
        </w:tc>
      </w:tr>
      <w:tr w:rsidR="008175B4" w:rsidTr="006942D2"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小计</w:t>
            </w: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  <w:r>
              <w:rPr>
                <w:rFonts w:hint="eastAsia"/>
              </w:rPr>
              <w:t>256</w:t>
            </w:r>
          </w:p>
        </w:tc>
        <w:tc>
          <w:tcPr>
            <w:tcW w:w="1705" w:type="dxa"/>
          </w:tcPr>
          <w:p w:rsidR="008175B4" w:rsidRDefault="008175B4" w:rsidP="006942D2">
            <w:pPr>
              <w:rPr>
                <w:rFonts w:hint="eastAsia"/>
              </w:rPr>
            </w:pPr>
          </w:p>
        </w:tc>
      </w:tr>
    </w:tbl>
    <w:p w:rsidR="008175B4" w:rsidRDefault="008175B4" w:rsidP="008175B4">
      <w:pPr>
        <w:spacing w:line="360" w:lineRule="auto"/>
        <w:rPr>
          <w:rFonts w:hint="eastAsia"/>
        </w:rPr>
      </w:pPr>
    </w:p>
    <w:p w:rsidR="009F3116" w:rsidRDefault="009F3116"/>
    <w:sectPr w:rsidR="009F3116" w:rsidSect="00BE76ED">
      <w:pgSz w:w="11906" w:h="16838"/>
      <w:pgMar w:top="1247" w:right="1531" w:bottom="1191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75B4"/>
    <w:rsid w:val="008175B4"/>
    <w:rsid w:val="009F3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5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5B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Char">
    <w:name w:val="默认段落字体 Para Char"/>
    <w:basedOn w:val="a"/>
    <w:rsid w:val="008175B4"/>
    <w:pPr>
      <w:snapToGrid w:val="0"/>
    </w:pPr>
    <w:rPr>
      <w:kern w:val="0"/>
      <w:szCs w:val="21"/>
    </w:rPr>
  </w:style>
  <w:style w:type="paragraph" w:styleId="a4">
    <w:name w:val="Normal (Web)"/>
    <w:basedOn w:val="a"/>
    <w:rsid w:val="008175B4"/>
    <w:pPr>
      <w:widowControl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232</Words>
  <Characters>1328</Characters>
  <Application>Microsoft Office Word</Application>
  <DocSecurity>0</DocSecurity>
  <Lines>11</Lines>
  <Paragraphs>3</Paragraphs>
  <ScaleCrop>false</ScaleCrop>
  <Company>lgdx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hjq</dc:creator>
  <cp:keywords/>
  <dc:description/>
  <cp:lastModifiedBy>hjq</cp:lastModifiedBy>
  <cp:revision>1</cp:revision>
  <dcterms:created xsi:type="dcterms:W3CDTF">2012-06-11T01:14:00Z</dcterms:created>
  <dcterms:modified xsi:type="dcterms:W3CDTF">2012-06-11T01:16:00Z</dcterms:modified>
</cp:coreProperties>
</file>